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876E3" w14:textId="5795C7D7" w:rsidR="00B330FE" w:rsidRDefault="00B330FE">
      <w:pPr>
        <w:rPr>
          <w:sz w:val="24"/>
          <w:szCs w:val="24"/>
          <w:lang w:val="en-CA"/>
        </w:rPr>
      </w:pPr>
    </w:p>
    <w:p w14:paraId="57536AC7" w14:textId="77777777" w:rsidR="00F94859" w:rsidRPr="004060E6" w:rsidRDefault="00F94859" w:rsidP="00F94859">
      <w:pPr>
        <w:autoSpaceDE w:val="0"/>
        <w:autoSpaceDN w:val="0"/>
        <w:adjustRightInd w:val="0"/>
        <w:spacing w:line="276" w:lineRule="auto"/>
        <w:jc w:val="center"/>
        <w:rPr>
          <w:rFonts w:ascii="Arial" w:hAnsi="Arial" w:cs="Arial"/>
          <w:b/>
          <w:bCs/>
          <w:sz w:val="28"/>
          <w:szCs w:val="28"/>
          <w:lang w:val="en-CA"/>
        </w:rPr>
      </w:pPr>
      <w:r w:rsidRPr="004060E6">
        <w:rPr>
          <w:rFonts w:ascii="Arial" w:hAnsi="Arial" w:cs="Arial"/>
          <w:b/>
          <w:bCs/>
          <w:sz w:val="28"/>
          <w:szCs w:val="28"/>
          <w:lang w:val="en-CA"/>
        </w:rPr>
        <w:t>MEMO</w:t>
      </w:r>
    </w:p>
    <w:p w14:paraId="363444D6" w14:textId="77777777" w:rsidR="00F94859" w:rsidRPr="004060E6" w:rsidRDefault="00F94859" w:rsidP="00F94859">
      <w:pPr>
        <w:autoSpaceDE w:val="0"/>
        <w:autoSpaceDN w:val="0"/>
        <w:adjustRightInd w:val="0"/>
        <w:spacing w:line="276" w:lineRule="auto"/>
        <w:rPr>
          <w:rFonts w:ascii="Arial" w:hAnsi="Arial" w:cs="Arial"/>
          <w:sz w:val="24"/>
          <w:szCs w:val="24"/>
          <w:lang w:val="en-CA"/>
        </w:rPr>
      </w:pPr>
    </w:p>
    <w:p w14:paraId="0E4198D7" w14:textId="77777777" w:rsidR="00F94859" w:rsidRDefault="00F94859" w:rsidP="00F94859">
      <w:pPr>
        <w:autoSpaceDE w:val="0"/>
        <w:autoSpaceDN w:val="0"/>
        <w:adjustRightInd w:val="0"/>
        <w:rPr>
          <w:rFonts w:ascii="Arial" w:hAnsi="Arial" w:cs="Arial"/>
          <w:sz w:val="24"/>
          <w:szCs w:val="24"/>
          <w:lang w:val="en-CA"/>
        </w:rPr>
      </w:pPr>
    </w:p>
    <w:p w14:paraId="05913472" w14:textId="3690DBE9" w:rsidR="00F94859" w:rsidRPr="004060E6" w:rsidRDefault="00F94859" w:rsidP="00F94859">
      <w:pPr>
        <w:autoSpaceDE w:val="0"/>
        <w:autoSpaceDN w:val="0"/>
        <w:adjustRightInd w:val="0"/>
        <w:rPr>
          <w:rFonts w:ascii="Arial" w:hAnsi="Arial" w:cs="Arial"/>
          <w:b/>
          <w:bCs/>
          <w:sz w:val="24"/>
          <w:szCs w:val="24"/>
          <w:lang w:val="en-CA"/>
        </w:rPr>
      </w:pPr>
      <w:r w:rsidRPr="004060E6">
        <w:rPr>
          <w:rFonts w:ascii="Arial" w:hAnsi="Arial" w:cs="Arial"/>
          <w:sz w:val="24"/>
          <w:szCs w:val="24"/>
          <w:lang w:val="en-CA"/>
        </w:rPr>
        <w:t>DATE:</w:t>
      </w:r>
      <w:r w:rsidRPr="004060E6">
        <w:rPr>
          <w:rFonts w:ascii="Arial" w:hAnsi="Arial" w:cs="Arial"/>
          <w:sz w:val="24"/>
          <w:szCs w:val="24"/>
          <w:lang w:val="en-CA"/>
        </w:rPr>
        <w:tab/>
      </w:r>
      <w:r w:rsidRPr="004060E6">
        <w:rPr>
          <w:rFonts w:ascii="Arial" w:hAnsi="Arial" w:cs="Arial"/>
          <w:sz w:val="24"/>
          <w:szCs w:val="24"/>
          <w:lang w:val="en-CA"/>
        </w:rPr>
        <w:tab/>
      </w:r>
      <w:r>
        <w:rPr>
          <w:rFonts w:ascii="Arial" w:hAnsi="Arial" w:cs="Arial"/>
          <w:b/>
          <w:bCs/>
          <w:sz w:val="24"/>
          <w:szCs w:val="24"/>
          <w:lang w:val="en-CA"/>
        </w:rPr>
        <w:t xml:space="preserve">March </w:t>
      </w:r>
      <w:r w:rsidR="00994834">
        <w:rPr>
          <w:rFonts w:ascii="Arial" w:hAnsi="Arial" w:cs="Arial"/>
          <w:b/>
          <w:bCs/>
          <w:sz w:val="24"/>
          <w:szCs w:val="24"/>
          <w:lang w:val="en-CA"/>
        </w:rPr>
        <w:t>3</w:t>
      </w:r>
      <w:r w:rsidR="00374F0A">
        <w:rPr>
          <w:rFonts w:ascii="Arial" w:hAnsi="Arial" w:cs="Arial"/>
          <w:b/>
          <w:bCs/>
          <w:sz w:val="24"/>
          <w:szCs w:val="24"/>
          <w:lang w:val="en-CA"/>
        </w:rPr>
        <w:t>1</w:t>
      </w:r>
      <w:r>
        <w:rPr>
          <w:rFonts w:ascii="Arial" w:hAnsi="Arial" w:cs="Arial"/>
          <w:b/>
          <w:bCs/>
          <w:sz w:val="24"/>
          <w:szCs w:val="24"/>
          <w:lang w:val="en-CA"/>
        </w:rPr>
        <w:t>, 2022</w:t>
      </w:r>
    </w:p>
    <w:p w14:paraId="2E959FB4" w14:textId="77777777" w:rsidR="00F94859" w:rsidRPr="004060E6" w:rsidRDefault="00F94859" w:rsidP="00F94859">
      <w:pPr>
        <w:autoSpaceDE w:val="0"/>
        <w:autoSpaceDN w:val="0"/>
        <w:adjustRightInd w:val="0"/>
        <w:rPr>
          <w:rFonts w:ascii="Arial" w:hAnsi="Arial" w:cs="Arial"/>
          <w:sz w:val="24"/>
          <w:szCs w:val="24"/>
          <w:lang w:val="en-CA"/>
        </w:rPr>
      </w:pPr>
    </w:p>
    <w:p w14:paraId="3D1C8F43" w14:textId="77777777" w:rsidR="00F94859" w:rsidRDefault="00F94859" w:rsidP="00F94859">
      <w:pPr>
        <w:autoSpaceDE w:val="0"/>
        <w:autoSpaceDN w:val="0"/>
        <w:adjustRightInd w:val="0"/>
        <w:rPr>
          <w:rFonts w:ascii="Arial" w:hAnsi="Arial" w:cs="Arial"/>
          <w:b/>
          <w:bCs/>
          <w:sz w:val="24"/>
          <w:szCs w:val="24"/>
          <w:lang w:val="en-CA"/>
        </w:rPr>
      </w:pPr>
      <w:r w:rsidRPr="004060E6">
        <w:rPr>
          <w:rFonts w:ascii="Arial" w:hAnsi="Arial" w:cs="Arial"/>
          <w:sz w:val="24"/>
          <w:szCs w:val="24"/>
          <w:lang w:val="en-CA"/>
        </w:rPr>
        <w:t>TO:</w:t>
      </w:r>
      <w:r w:rsidRPr="004060E6">
        <w:rPr>
          <w:rFonts w:ascii="Arial" w:hAnsi="Arial" w:cs="Arial"/>
          <w:sz w:val="24"/>
          <w:szCs w:val="24"/>
          <w:lang w:val="en-CA"/>
        </w:rPr>
        <w:tab/>
      </w:r>
      <w:r w:rsidRPr="004060E6">
        <w:rPr>
          <w:rFonts w:ascii="Arial" w:hAnsi="Arial" w:cs="Arial"/>
          <w:sz w:val="24"/>
          <w:szCs w:val="24"/>
          <w:lang w:val="en-CA"/>
        </w:rPr>
        <w:tab/>
      </w:r>
      <w:r w:rsidRPr="004060E6">
        <w:rPr>
          <w:rFonts w:ascii="Arial" w:hAnsi="Arial" w:cs="Arial"/>
          <w:b/>
          <w:bCs/>
          <w:sz w:val="24"/>
          <w:szCs w:val="24"/>
          <w:lang w:val="en-CA"/>
        </w:rPr>
        <w:t>OCJ Judges</w:t>
      </w:r>
      <w:r>
        <w:rPr>
          <w:rFonts w:ascii="Arial" w:hAnsi="Arial" w:cs="Arial"/>
          <w:b/>
          <w:bCs/>
          <w:sz w:val="24"/>
          <w:szCs w:val="24"/>
          <w:lang w:val="en-CA"/>
        </w:rPr>
        <w:t>, Justices of the Peace, Crown Attorney, Defence</w:t>
      </w:r>
    </w:p>
    <w:p w14:paraId="0BB0D323" w14:textId="77777777" w:rsidR="00F94859" w:rsidRPr="004060E6" w:rsidRDefault="00F94859" w:rsidP="00F94859">
      <w:pPr>
        <w:autoSpaceDE w:val="0"/>
        <w:autoSpaceDN w:val="0"/>
        <w:adjustRightInd w:val="0"/>
        <w:rPr>
          <w:rFonts w:ascii="Arial" w:hAnsi="Arial" w:cs="Arial"/>
          <w:sz w:val="24"/>
          <w:szCs w:val="24"/>
          <w:lang w:val="en-CA"/>
        </w:rPr>
      </w:pPr>
      <w:r>
        <w:rPr>
          <w:rFonts w:ascii="Arial" w:hAnsi="Arial" w:cs="Arial"/>
          <w:b/>
          <w:bCs/>
          <w:sz w:val="24"/>
          <w:szCs w:val="24"/>
          <w:lang w:val="en-CA"/>
        </w:rPr>
        <w:t xml:space="preserve"> </w:t>
      </w:r>
      <w:r>
        <w:rPr>
          <w:rFonts w:ascii="Arial" w:hAnsi="Arial" w:cs="Arial"/>
          <w:b/>
          <w:bCs/>
          <w:sz w:val="24"/>
          <w:szCs w:val="24"/>
          <w:lang w:val="en-CA"/>
        </w:rPr>
        <w:tab/>
      </w:r>
      <w:r>
        <w:rPr>
          <w:rFonts w:ascii="Arial" w:hAnsi="Arial" w:cs="Arial"/>
          <w:b/>
          <w:bCs/>
          <w:sz w:val="24"/>
          <w:szCs w:val="24"/>
          <w:lang w:val="en-CA"/>
        </w:rPr>
        <w:tab/>
        <w:t xml:space="preserve">Bar and Court Staff </w:t>
      </w:r>
      <w:r w:rsidRPr="004060E6">
        <w:rPr>
          <w:rFonts w:ascii="Arial" w:hAnsi="Arial" w:cs="Arial"/>
          <w:b/>
          <w:bCs/>
          <w:sz w:val="24"/>
          <w:szCs w:val="24"/>
          <w:lang w:val="en-CA"/>
        </w:rPr>
        <w:t xml:space="preserve"> </w:t>
      </w:r>
      <w:r w:rsidRPr="004060E6">
        <w:rPr>
          <w:rFonts w:ascii="Arial" w:hAnsi="Arial" w:cs="Arial"/>
          <w:sz w:val="24"/>
          <w:szCs w:val="24"/>
          <w:lang w:val="en-CA"/>
        </w:rPr>
        <w:tab/>
      </w:r>
    </w:p>
    <w:p w14:paraId="19A0985E" w14:textId="77777777" w:rsidR="00F94859" w:rsidRPr="004060E6" w:rsidRDefault="00F94859" w:rsidP="00F94859">
      <w:pPr>
        <w:autoSpaceDE w:val="0"/>
        <w:autoSpaceDN w:val="0"/>
        <w:adjustRightInd w:val="0"/>
        <w:rPr>
          <w:rFonts w:ascii="Arial" w:hAnsi="Arial" w:cs="Arial"/>
          <w:sz w:val="24"/>
          <w:szCs w:val="24"/>
          <w:lang w:val="en-CA"/>
        </w:rPr>
      </w:pPr>
    </w:p>
    <w:p w14:paraId="7BC7E11E" w14:textId="77777777" w:rsidR="00F94859" w:rsidRDefault="00F94859" w:rsidP="00F94859">
      <w:pPr>
        <w:pBdr>
          <w:bottom w:val="single" w:sz="12" w:space="1" w:color="auto"/>
        </w:pBdr>
        <w:autoSpaceDE w:val="0"/>
        <w:autoSpaceDN w:val="0"/>
        <w:adjustRightInd w:val="0"/>
        <w:rPr>
          <w:rFonts w:ascii="Arial" w:hAnsi="Arial" w:cs="Arial"/>
          <w:b/>
          <w:bCs/>
          <w:sz w:val="24"/>
          <w:szCs w:val="24"/>
          <w:lang w:val="en-CA"/>
        </w:rPr>
      </w:pPr>
      <w:r w:rsidRPr="004060E6">
        <w:rPr>
          <w:rFonts w:ascii="Arial" w:hAnsi="Arial" w:cs="Arial"/>
          <w:sz w:val="24"/>
          <w:szCs w:val="24"/>
          <w:lang w:val="en-CA"/>
        </w:rPr>
        <w:t>FROM:</w:t>
      </w:r>
      <w:r w:rsidRPr="004060E6">
        <w:rPr>
          <w:rFonts w:ascii="Arial" w:hAnsi="Arial" w:cs="Arial"/>
          <w:sz w:val="24"/>
          <w:szCs w:val="24"/>
          <w:lang w:val="en-CA"/>
        </w:rPr>
        <w:tab/>
      </w:r>
      <w:r w:rsidRPr="004060E6">
        <w:rPr>
          <w:rFonts w:ascii="Arial" w:hAnsi="Arial" w:cs="Arial"/>
          <w:b/>
          <w:bCs/>
          <w:sz w:val="24"/>
          <w:szCs w:val="24"/>
          <w:lang w:val="en-CA"/>
        </w:rPr>
        <w:t xml:space="preserve">Justice </w:t>
      </w:r>
      <w:r>
        <w:rPr>
          <w:rFonts w:ascii="Arial" w:hAnsi="Arial" w:cs="Arial"/>
          <w:b/>
          <w:bCs/>
          <w:sz w:val="24"/>
          <w:szCs w:val="24"/>
          <w:lang w:val="en-CA"/>
        </w:rPr>
        <w:t>Leszczynski</w:t>
      </w:r>
      <w:r w:rsidRPr="004060E6">
        <w:rPr>
          <w:rFonts w:ascii="Arial" w:hAnsi="Arial" w:cs="Arial"/>
          <w:b/>
          <w:bCs/>
          <w:sz w:val="24"/>
          <w:szCs w:val="24"/>
          <w:lang w:val="en-CA"/>
        </w:rPr>
        <w:t xml:space="preserve"> – Local Administrative Justice </w:t>
      </w:r>
    </w:p>
    <w:p w14:paraId="41021FE5" w14:textId="2D6E4E8A" w:rsidR="00F94859" w:rsidRDefault="00F94859" w:rsidP="00F94859">
      <w:pPr>
        <w:pBdr>
          <w:bottom w:val="single" w:sz="12" w:space="1" w:color="auto"/>
        </w:pBdr>
        <w:autoSpaceDE w:val="0"/>
        <w:autoSpaceDN w:val="0"/>
        <w:adjustRightInd w:val="0"/>
        <w:rPr>
          <w:rFonts w:ascii="Arial" w:hAnsi="Arial" w:cs="Arial"/>
          <w:sz w:val="24"/>
          <w:szCs w:val="24"/>
          <w:lang w:val="en-CA"/>
        </w:rPr>
      </w:pPr>
      <w:r w:rsidRPr="004060E6">
        <w:rPr>
          <w:rFonts w:ascii="Arial" w:hAnsi="Arial" w:cs="Arial"/>
          <w:sz w:val="24"/>
          <w:szCs w:val="24"/>
          <w:lang w:val="en-CA"/>
        </w:rPr>
        <w:tab/>
      </w:r>
    </w:p>
    <w:p w14:paraId="28207A18" w14:textId="00F8AF48" w:rsidR="00B330FE" w:rsidRDefault="00B330FE">
      <w:pPr>
        <w:rPr>
          <w:sz w:val="24"/>
          <w:szCs w:val="24"/>
          <w:lang w:val="en-CA"/>
        </w:rPr>
      </w:pPr>
    </w:p>
    <w:p w14:paraId="33552699" w14:textId="3D9E18FE" w:rsidR="00D152B4" w:rsidRPr="00D152B4" w:rsidRDefault="00D152B4" w:rsidP="00D152B4">
      <w:pPr>
        <w:rPr>
          <w:rFonts w:ascii="Arial" w:hAnsi="Arial" w:cs="Arial"/>
          <w:sz w:val="24"/>
          <w:szCs w:val="24"/>
          <w:lang w:val="en-CA" w:eastAsia="en-CA"/>
        </w:rPr>
      </w:pPr>
      <w:r w:rsidRPr="00D152B4">
        <w:rPr>
          <w:rFonts w:ascii="Arial" w:hAnsi="Arial" w:cs="Arial"/>
          <w:sz w:val="24"/>
          <w:szCs w:val="24"/>
        </w:rPr>
        <w:t xml:space="preserve">Attached is a summary of the Chief Justices’ Interim plan for criminal appearances which will come into effect on </w:t>
      </w:r>
      <w:r w:rsidR="00F568C4" w:rsidRPr="00F568C4">
        <w:rPr>
          <w:rFonts w:ascii="Arial" w:hAnsi="Arial" w:cs="Arial"/>
          <w:b/>
          <w:bCs/>
          <w:sz w:val="24"/>
          <w:szCs w:val="24"/>
        </w:rPr>
        <w:t xml:space="preserve">Monday, </w:t>
      </w:r>
      <w:r w:rsidRPr="00F568C4">
        <w:rPr>
          <w:rFonts w:ascii="Arial" w:hAnsi="Arial" w:cs="Arial"/>
          <w:b/>
          <w:bCs/>
          <w:sz w:val="24"/>
          <w:szCs w:val="24"/>
        </w:rPr>
        <w:t>April 4, 2022</w:t>
      </w:r>
      <w:r w:rsidRPr="00D152B4">
        <w:rPr>
          <w:rFonts w:ascii="Arial" w:hAnsi="Arial" w:cs="Arial"/>
          <w:sz w:val="24"/>
          <w:szCs w:val="24"/>
        </w:rPr>
        <w:t xml:space="preserve">.  I would like to set out the anticipated changes this will create for </w:t>
      </w:r>
      <w:r w:rsidR="00B53C1B">
        <w:rPr>
          <w:rFonts w:ascii="Arial" w:hAnsi="Arial" w:cs="Arial"/>
          <w:sz w:val="24"/>
          <w:szCs w:val="24"/>
        </w:rPr>
        <w:t>the J</w:t>
      </w:r>
      <w:r w:rsidRPr="00D152B4">
        <w:rPr>
          <w:rFonts w:ascii="Arial" w:hAnsi="Arial" w:cs="Arial"/>
          <w:sz w:val="24"/>
          <w:szCs w:val="24"/>
        </w:rPr>
        <w:t xml:space="preserve">udges’ </w:t>
      </w:r>
      <w:r w:rsidR="00B53C1B">
        <w:rPr>
          <w:rFonts w:ascii="Arial" w:hAnsi="Arial" w:cs="Arial"/>
          <w:sz w:val="24"/>
          <w:szCs w:val="24"/>
        </w:rPr>
        <w:t>C</w:t>
      </w:r>
      <w:r w:rsidRPr="00D152B4">
        <w:rPr>
          <w:rFonts w:ascii="Arial" w:hAnsi="Arial" w:cs="Arial"/>
          <w:sz w:val="24"/>
          <w:szCs w:val="24"/>
        </w:rPr>
        <w:t xml:space="preserve">ourts in the OCJ in </w:t>
      </w:r>
      <w:r>
        <w:rPr>
          <w:rFonts w:ascii="Arial" w:hAnsi="Arial" w:cs="Arial"/>
          <w:sz w:val="24"/>
          <w:szCs w:val="24"/>
        </w:rPr>
        <w:t>Sarnia</w:t>
      </w:r>
      <w:r w:rsidRPr="00D152B4">
        <w:rPr>
          <w:rFonts w:ascii="Arial" w:hAnsi="Arial" w:cs="Arial"/>
          <w:sz w:val="24"/>
          <w:szCs w:val="24"/>
        </w:rPr>
        <w:t xml:space="preserve"> and the interim plan going forward</w:t>
      </w:r>
      <w:r w:rsidR="00B53C1B">
        <w:rPr>
          <w:rFonts w:ascii="Arial" w:hAnsi="Arial" w:cs="Arial"/>
          <w:sz w:val="24"/>
          <w:szCs w:val="24"/>
        </w:rPr>
        <w:t>, as we move towards more in-person appearances</w:t>
      </w:r>
      <w:r w:rsidRPr="00D152B4">
        <w:rPr>
          <w:rFonts w:ascii="Arial" w:hAnsi="Arial" w:cs="Arial"/>
          <w:sz w:val="24"/>
          <w:szCs w:val="24"/>
        </w:rPr>
        <w:t>:</w:t>
      </w:r>
    </w:p>
    <w:p w14:paraId="64B67EB7" w14:textId="77777777" w:rsidR="00D152B4" w:rsidRPr="00D152B4" w:rsidRDefault="00D152B4" w:rsidP="00D152B4">
      <w:pPr>
        <w:rPr>
          <w:rFonts w:ascii="Arial" w:hAnsi="Arial" w:cs="Arial"/>
          <w:sz w:val="24"/>
          <w:szCs w:val="24"/>
        </w:rPr>
      </w:pPr>
      <w:r w:rsidRPr="00D152B4">
        <w:rPr>
          <w:rFonts w:ascii="Arial" w:hAnsi="Arial" w:cs="Arial"/>
          <w:sz w:val="24"/>
          <w:szCs w:val="24"/>
        </w:rPr>
        <w:t> </w:t>
      </w:r>
    </w:p>
    <w:p w14:paraId="0A5FD66B" w14:textId="73F70F69" w:rsidR="00DA63EB" w:rsidRPr="00B53C1B" w:rsidRDefault="00DA63EB" w:rsidP="00DA63EB">
      <w:pPr>
        <w:numPr>
          <w:ilvl w:val="0"/>
          <w:numId w:val="4"/>
        </w:numPr>
        <w:rPr>
          <w:rFonts w:ascii="Arial" w:hAnsi="Arial" w:cs="Arial"/>
          <w:b/>
          <w:bCs/>
          <w:sz w:val="24"/>
          <w:szCs w:val="24"/>
          <w:u w:val="single"/>
        </w:rPr>
      </w:pPr>
      <w:r w:rsidRPr="00B53C1B">
        <w:rPr>
          <w:rFonts w:ascii="Arial" w:hAnsi="Arial" w:cs="Arial"/>
          <w:b/>
          <w:bCs/>
          <w:sz w:val="24"/>
          <w:szCs w:val="24"/>
          <w:u w:val="single"/>
        </w:rPr>
        <w:t>Trial Courts:</w:t>
      </w:r>
    </w:p>
    <w:p w14:paraId="396262B9" w14:textId="77777777" w:rsidR="00DA63EB" w:rsidRDefault="00DA63EB" w:rsidP="00DA63EB">
      <w:pPr>
        <w:ind w:left="720"/>
        <w:rPr>
          <w:rFonts w:ascii="Arial" w:hAnsi="Arial" w:cs="Arial"/>
          <w:sz w:val="24"/>
          <w:szCs w:val="24"/>
        </w:rPr>
      </w:pPr>
    </w:p>
    <w:p w14:paraId="48282917" w14:textId="37FB817C" w:rsidR="00D152B4" w:rsidRPr="00D152B4" w:rsidRDefault="00B53C1B" w:rsidP="00DA63EB">
      <w:pPr>
        <w:ind w:left="720"/>
        <w:rPr>
          <w:rFonts w:ascii="Arial" w:hAnsi="Arial" w:cs="Arial"/>
          <w:sz w:val="24"/>
          <w:szCs w:val="24"/>
        </w:rPr>
      </w:pPr>
      <w:r>
        <w:rPr>
          <w:rFonts w:ascii="Arial" w:hAnsi="Arial" w:cs="Arial"/>
          <w:sz w:val="24"/>
          <w:szCs w:val="24"/>
        </w:rPr>
        <w:t>As of April 4, 2022, t</w:t>
      </w:r>
      <w:r w:rsidR="00D152B4" w:rsidRPr="00D152B4">
        <w:rPr>
          <w:rFonts w:ascii="Arial" w:hAnsi="Arial" w:cs="Arial"/>
          <w:sz w:val="24"/>
          <w:szCs w:val="24"/>
        </w:rPr>
        <w:t>rial courts are presumed to be in person</w:t>
      </w:r>
      <w:r>
        <w:rPr>
          <w:rFonts w:ascii="Arial" w:hAnsi="Arial" w:cs="Arial"/>
          <w:sz w:val="24"/>
          <w:szCs w:val="24"/>
        </w:rPr>
        <w:t>,</w:t>
      </w:r>
      <w:r w:rsidR="00D152B4" w:rsidRPr="00D152B4">
        <w:rPr>
          <w:rFonts w:ascii="Arial" w:hAnsi="Arial" w:cs="Arial"/>
          <w:sz w:val="24"/>
          <w:szCs w:val="24"/>
        </w:rPr>
        <w:t xml:space="preserve"> unless there is </w:t>
      </w:r>
      <w:proofErr w:type="gramStart"/>
      <w:r w:rsidR="00D152B4" w:rsidRPr="00D152B4">
        <w:rPr>
          <w:rFonts w:ascii="Arial" w:hAnsi="Arial" w:cs="Arial"/>
          <w:sz w:val="24"/>
          <w:szCs w:val="24"/>
        </w:rPr>
        <w:t>consent</w:t>
      </w:r>
      <w:proofErr w:type="gramEnd"/>
      <w:r w:rsidR="00D152B4" w:rsidRPr="00D152B4">
        <w:rPr>
          <w:rFonts w:ascii="Arial" w:hAnsi="Arial" w:cs="Arial"/>
          <w:sz w:val="24"/>
          <w:szCs w:val="24"/>
        </w:rPr>
        <w:t xml:space="preserve"> to proceed by zoom</w:t>
      </w:r>
      <w:r>
        <w:rPr>
          <w:rFonts w:ascii="Arial" w:hAnsi="Arial" w:cs="Arial"/>
          <w:sz w:val="24"/>
          <w:szCs w:val="24"/>
        </w:rPr>
        <w:t xml:space="preserve"> or the presiding judge has ruled otherwise</w:t>
      </w:r>
      <w:r w:rsidR="00D152B4" w:rsidRPr="00D152B4">
        <w:rPr>
          <w:rFonts w:ascii="Arial" w:hAnsi="Arial" w:cs="Arial"/>
          <w:sz w:val="24"/>
          <w:szCs w:val="24"/>
        </w:rPr>
        <w:t>. </w:t>
      </w:r>
      <w:r>
        <w:rPr>
          <w:rFonts w:ascii="Arial" w:hAnsi="Arial" w:cs="Arial"/>
          <w:sz w:val="24"/>
          <w:szCs w:val="24"/>
        </w:rPr>
        <w:t xml:space="preserve"> All previously scheduled trials</w:t>
      </w:r>
      <w:r w:rsidR="00F06B05">
        <w:rPr>
          <w:rFonts w:ascii="Arial" w:hAnsi="Arial" w:cs="Arial"/>
          <w:sz w:val="24"/>
          <w:szCs w:val="24"/>
        </w:rPr>
        <w:t>, however,</w:t>
      </w:r>
      <w:r>
        <w:rPr>
          <w:rFonts w:ascii="Arial" w:hAnsi="Arial" w:cs="Arial"/>
          <w:sz w:val="24"/>
          <w:szCs w:val="24"/>
        </w:rPr>
        <w:t xml:space="preserve"> will proceed as they were originally scheduled (</w:t>
      </w:r>
      <w:proofErr w:type="spellStart"/>
      <w:r>
        <w:rPr>
          <w:rFonts w:ascii="Arial" w:hAnsi="Arial" w:cs="Arial"/>
          <w:sz w:val="24"/>
          <w:szCs w:val="24"/>
        </w:rPr>
        <w:t>eg.</w:t>
      </w:r>
      <w:proofErr w:type="spellEnd"/>
      <w:r>
        <w:rPr>
          <w:rFonts w:ascii="Arial" w:hAnsi="Arial" w:cs="Arial"/>
          <w:sz w:val="24"/>
          <w:szCs w:val="24"/>
        </w:rPr>
        <w:t xml:space="preserve"> If it was agreed that they would proceed by zoom when the trial dates were set, they will continue to take place by zoom, unless counsel have since agreed otherwise and the Court is notified in a timely manner).</w:t>
      </w:r>
    </w:p>
    <w:p w14:paraId="623AC928" w14:textId="77777777" w:rsidR="00DA63EB" w:rsidRDefault="00DA63EB" w:rsidP="00DA63EB">
      <w:pPr>
        <w:rPr>
          <w:rFonts w:ascii="Arial" w:hAnsi="Arial" w:cs="Arial"/>
          <w:sz w:val="24"/>
          <w:szCs w:val="24"/>
        </w:rPr>
      </w:pPr>
    </w:p>
    <w:p w14:paraId="5723ED85" w14:textId="2B2490BC" w:rsidR="00DA63EB" w:rsidRPr="00B53C1B" w:rsidRDefault="007A6F8B" w:rsidP="00DA63EB">
      <w:pPr>
        <w:numPr>
          <w:ilvl w:val="0"/>
          <w:numId w:val="4"/>
        </w:numPr>
        <w:rPr>
          <w:rFonts w:ascii="Arial" w:hAnsi="Arial" w:cs="Arial"/>
          <w:b/>
          <w:bCs/>
          <w:sz w:val="24"/>
          <w:szCs w:val="24"/>
          <w:u w:val="single"/>
        </w:rPr>
      </w:pPr>
      <w:r>
        <w:rPr>
          <w:rFonts w:ascii="Arial" w:hAnsi="Arial" w:cs="Arial"/>
          <w:b/>
          <w:bCs/>
          <w:sz w:val="24"/>
          <w:szCs w:val="24"/>
          <w:u w:val="single"/>
        </w:rPr>
        <w:t xml:space="preserve">Regular </w:t>
      </w:r>
      <w:r w:rsidR="00DA63EB" w:rsidRPr="00B53C1B">
        <w:rPr>
          <w:rFonts w:ascii="Arial" w:hAnsi="Arial" w:cs="Arial"/>
          <w:b/>
          <w:bCs/>
          <w:sz w:val="24"/>
          <w:szCs w:val="24"/>
          <w:u w:val="single"/>
        </w:rPr>
        <w:t>Plea Courts:</w:t>
      </w:r>
    </w:p>
    <w:p w14:paraId="6876112E" w14:textId="77777777" w:rsidR="00DA63EB" w:rsidRDefault="00DA63EB" w:rsidP="00DA63EB">
      <w:pPr>
        <w:rPr>
          <w:rFonts w:ascii="Arial" w:hAnsi="Arial" w:cs="Arial"/>
          <w:sz w:val="24"/>
          <w:szCs w:val="24"/>
        </w:rPr>
      </w:pPr>
    </w:p>
    <w:p w14:paraId="017CB4D2" w14:textId="7639C807" w:rsidR="00DA63EB" w:rsidRDefault="00873230" w:rsidP="00DA63EB">
      <w:pPr>
        <w:ind w:left="720"/>
        <w:rPr>
          <w:rFonts w:ascii="Arial" w:hAnsi="Arial" w:cs="Arial"/>
          <w:sz w:val="24"/>
          <w:szCs w:val="24"/>
        </w:rPr>
      </w:pPr>
      <w:r>
        <w:rPr>
          <w:rFonts w:ascii="Arial" w:hAnsi="Arial" w:cs="Arial"/>
          <w:sz w:val="24"/>
          <w:szCs w:val="24"/>
        </w:rPr>
        <w:t>We are strongly encouraging that all p</w:t>
      </w:r>
      <w:r w:rsidR="00D152B4" w:rsidRPr="00D152B4">
        <w:rPr>
          <w:rFonts w:ascii="Arial" w:hAnsi="Arial" w:cs="Arial"/>
          <w:sz w:val="24"/>
          <w:szCs w:val="24"/>
        </w:rPr>
        <w:t>leas will be in person or by video</w:t>
      </w:r>
      <w:r w:rsidR="00737FE8">
        <w:rPr>
          <w:rFonts w:ascii="Arial" w:hAnsi="Arial" w:cs="Arial"/>
          <w:sz w:val="24"/>
          <w:szCs w:val="24"/>
        </w:rPr>
        <w:t xml:space="preserve"> and are discouraging audio appearances from hereon in, unless there are exceptional circumstances</w:t>
      </w:r>
      <w:r w:rsidR="00DA63EB">
        <w:rPr>
          <w:rFonts w:ascii="Arial" w:hAnsi="Arial" w:cs="Arial"/>
          <w:sz w:val="24"/>
          <w:szCs w:val="24"/>
        </w:rPr>
        <w:t xml:space="preserve"> warranting the need for an audio</w:t>
      </w:r>
      <w:r w:rsidR="000C6D38">
        <w:rPr>
          <w:rFonts w:ascii="Arial" w:hAnsi="Arial" w:cs="Arial"/>
          <w:sz w:val="24"/>
          <w:szCs w:val="24"/>
        </w:rPr>
        <w:t>-</w:t>
      </w:r>
      <w:r w:rsidR="00DA63EB">
        <w:rPr>
          <w:rFonts w:ascii="Arial" w:hAnsi="Arial" w:cs="Arial"/>
          <w:sz w:val="24"/>
          <w:szCs w:val="24"/>
        </w:rPr>
        <w:t>only attendance, and the presiding judge has provided their approval</w:t>
      </w:r>
      <w:r w:rsidR="00D152B4" w:rsidRPr="00D152B4">
        <w:rPr>
          <w:rFonts w:ascii="Arial" w:hAnsi="Arial" w:cs="Arial"/>
          <w:sz w:val="24"/>
          <w:szCs w:val="24"/>
        </w:rPr>
        <w:t xml:space="preserve">.  </w:t>
      </w:r>
    </w:p>
    <w:p w14:paraId="49F541EC" w14:textId="354E373A" w:rsidR="00DA63EB" w:rsidRDefault="00DA63EB" w:rsidP="00DA63EB">
      <w:pPr>
        <w:ind w:left="720"/>
        <w:rPr>
          <w:rFonts w:ascii="Arial" w:hAnsi="Arial" w:cs="Arial"/>
          <w:sz w:val="24"/>
          <w:szCs w:val="24"/>
        </w:rPr>
      </w:pPr>
    </w:p>
    <w:p w14:paraId="14A989CF" w14:textId="30F3F373" w:rsidR="00DA63EB" w:rsidRDefault="00DA63EB" w:rsidP="00DA63EB">
      <w:pPr>
        <w:ind w:left="720"/>
        <w:rPr>
          <w:rFonts w:ascii="Arial" w:hAnsi="Arial" w:cs="Arial"/>
          <w:sz w:val="24"/>
          <w:szCs w:val="24"/>
        </w:rPr>
      </w:pPr>
      <w:r>
        <w:rPr>
          <w:rFonts w:ascii="Arial" w:hAnsi="Arial" w:cs="Arial"/>
          <w:sz w:val="24"/>
          <w:szCs w:val="24"/>
        </w:rPr>
        <w:t>Counsel shall advise the Court, when a matter is scheduled for plea, whether it will be in person or by video.</w:t>
      </w:r>
    </w:p>
    <w:p w14:paraId="105104C9" w14:textId="77777777" w:rsidR="00DA63EB" w:rsidRDefault="00DA63EB" w:rsidP="00DA63EB">
      <w:pPr>
        <w:ind w:left="720"/>
        <w:rPr>
          <w:rFonts w:ascii="Arial" w:hAnsi="Arial" w:cs="Arial"/>
          <w:sz w:val="24"/>
          <w:szCs w:val="24"/>
        </w:rPr>
      </w:pPr>
    </w:p>
    <w:p w14:paraId="47BD45CD" w14:textId="0BF35D55" w:rsidR="00D152B4" w:rsidRDefault="00D152B4" w:rsidP="00DA63EB">
      <w:pPr>
        <w:ind w:left="720"/>
        <w:rPr>
          <w:rFonts w:ascii="Arial" w:hAnsi="Arial" w:cs="Arial"/>
          <w:sz w:val="24"/>
          <w:szCs w:val="24"/>
        </w:rPr>
      </w:pPr>
      <w:r w:rsidRPr="00D152B4">
        <w:rPr>
          <w:rFonts w:ascii="Arial" w:hAnsi="Arial" w:cs="Arial"/>
          <w:sz w:val="24"/>
          <w:szCs w:val="24"/>
        </w:rPr>
        <w:lastRenderedPageBreak/>
        <w:t>For out</w:t>
      </w:r>
      <w:r w:rsidR="00873230">
        <w:rPr>
          <w:rFonts w:ascii="Arial" w:hAnsi="Arial" w:cs="Arial"/>
          <w:sz w:val="24"/>
          <w:szCs w:val="24"/>
        </w:rPr>
        <w:t>-</w:t>
      </w:r>
      <w:r w:rsidRPr="00D152B4">
        <w:rPr>
          <w:rFonts w:ascii="Arial" w:hAnsi="Arial" w:cs="Arial"/>
          <w:sz w:val="24"/>
          <w:szCs w:val="24"/>
        </w:rPr>
        <w:t>of</w:t>
      </w:r>
      <w:r w:rsidR="00873230">
        <w:rPr>
          <w:rFonts w:ascii="Arial" w:hAnsi="Arial" w:cs="Arial"/>
          <w:sz w:val="24"/>
          <w:szCs w:val="24"/>
        </w:rPr>
        <w:t>-</w:t>
      </w:r>
      <w:r w:rsidRPr="00D152B4">
        <w:rPr>
          <w:rFonts w:ascii="Arial" w:hAnsi="Arial" w:cs="Arial"/>
          <w:sz w:val="24"/>
          <w:szCs w:val="24"/>
        </w:rPr>
        <w:t xml:space="preserve">custody matters, they may </w:t>
      </w:r>
      <w:r w:rsidR="00DA63EB">
        <w:rPr>
          <w:rFonts w:ascii="Arial" w:hAnsi="Arial" w:cs="Arial"/>
          <w:sz w:val="24"/>
          <w:szCs w:val="24"/>
        </w:rPr>
        <w:t xml:space="preserve">continue to </w:t>
      </w:r>
      <w:r w:rsidRPr="00D152B4">
        <w:rPr>
          <w:rFonts w:ascii="Arial" w:hAnsi="Arial" w:cs="Arial"/>
          <w:sz w:val="24"/>
          <w:szCs w:val="24"/>
        </w:rPr>
        <w:t xml:space="preserve">proceed by video if both the accused and the Crown consent and neither party is seeking custody.  </w:t>
      </w:r>
      <w:proofErr w:type="gramStart"/>
      <w:r w:rsidR="00DA63EB">
        <w:rPr>
          <w:rFonts w:ascii="Arial" w:hAnsi="Arial" w:cs="Arial"/>
          <w:sz w:val="24"/>
          <w:szCs w:val="24"/>
        </w:rPr>
        <w:t>As a general rule</w:t>
      </w:r>
      <w:proofErr w:type="gramEnd"/>
      <w:r w:rsidR="00DA63EB">
        <w:rPr>
          <w:rFonts w:ascii="Arial" w:hAnsi="Arial" w:cs="Arial"/>
          <w:sz w:val="24"/>
          <w:szCs w:val="24"/>
        </w:rPr>
        <w:t>, in such cases, a</w:t>
      </w:r>
      <w:r w:rsidRPr="00D152B4">
        <w:rPr>
          <w:rFonts w:ascii="Arial" w:hAnsi="Arial" w:cs="Arial"/>
          <w:sz w:val="24"/>
          <w:szCs w:val="24"/>
        </w:rPr>
        <w:t xml:space="preserve">ll parties must have a workable video connection to the courtroom.  If an accused person appears in person, </w:t>
      </w:r>
      <w:r w:rsidR="00DA63EB">
        <w:rPr>
          <w:rFonts w:ascii="Arial" w:hAnsi="Arial" w:cs="Arial"/>
          <w:sz w:val="24"/>
          <w:szCs w:val="24"/>
        </w:rPr>
        <w:t xml:space="preserve">it is expected that </w:t>
      </w:r>
      <w:r w:rsidRPr="00D152B4">
        <w:rPr>
          <w:rFonts w:ascii="Arial" w:hAnsi="Arial" w:cs="Arial"/>
          <w:sz w:val="24"/>
          <w:szCs w:val="24"/>
        </w:rPr>
        <w:t>his or her counsel must do so as well</w:t>
      </w:r>
      <w:r w:rsidR="00476D16">
        <w:rPr>
          <w:rFonts w:ascii="Arial" w:hAnsi="Arial" w:cs="Arial"/>
          <w:sz w:val="24"/>
          <w:szCs w:val="24"/>
        </w:rPr>
        <w:t>,</w:t>
      </w:r>
      <w:r w:rsidRPr="00D152B4">
        <w:rPr>
          <w:rFonts w:ascii="Arial" w:hAnsi="Arial" w:cs="Arial"/>
          <w:sz w:val="24"/>
          <w:szCs w:val="24"/>
        </w:rPr>
        <w:t xml:space="preserve"> to ensure appropriate and seamless communication between accused and counsel</w:t>
      </w:r>
      <w:r w:rsidR="00DA63EB">
        <w:rPr>
          <w:rFonts w:ascii="Arial" w:hAnsi="Arial" w:cs="Arial"/>
          <w:sz w:val="24"/>
          <w:szCs w:val="24"/>
        </w:rPr>
        <w:t xml:space="preserve">, </w:t>
      </w:r>
      <w:r w:rsidR="000C6D38">
        <w:rPr>
          <w:rFonts w:ascii="Arial" w:hAnsi="Arial" w:cs="Arial"/>
          <w:sz w:val="24"/>
          <w:szCs w:val="24"/>
        </w:rPr>
        <w:t>unless there are</w:t>
      </w:r>
      <w:r w:rsidR="00DA63EB">
        <w:rPr>
          <w:rFonts w:ascii="Arial" w:hAnsi="Arial" w:cs="Arial"/>
          <w:sz w:val="24"/>
          <w:szCs w:val="24"/>
        </w:rPr>
        <w:t xml:space="preserve"> exceptional circumstances and the presiding judge has provided their approval</w:t>
      </w:r>
      <w:r w:rsidR="000C6D38">
        <w:rPr>
          <w:rFonts w:ascii="Arial" w:hAnsi="Arial" w:cs="Arial"/>
          <w:sz w:val="24"/>
          <w:szCs w:val="24"/>
        </w:rPr>
        <w:t xml:space="preserve"> to do otherwise</w:t>
      </w:r>
      <w:r w:rsidRPr="00D152B4">
        <w:rPr>
          <w:rFonts w:ascii="Arial" w:hAnsi="Arial" w:cs="Arial"/>
          <w:sz w:val="24"/>
          <w:szCs w:val="24"/>
        </w:rPr>
        <w:t>.</w:t>
      </w:r>
    </w:p>
    <w:p w14:paraId="6B32F30F" w14:textId="77777777" w:rsidR="00DA63EB" w:rsidRPr="00D152B4" w:rsidRDefault="00DA63EB" w:rsidP="00DA63EB">
      <w:pPr>
        <w:ind w:left="720"/>
        <w:rPr>
          <w:rFonts w:ascii="Arial" w:hAnsi="Arial" w:cs="Arial"/>
          <w:sz w:val="24"/>
          <w:szCs w:val="24"/>
        </w:rPr>
      </w:pPr>
    </w:p>
    <w:p w14:paraId="7AA3D710" w14:textId="644DB7E0" w:rsidR="00D152B4" w:rsidRDefault="00DA63EB" w:rsidP="000C6D38">
      <w:pPr>
        <w:ind w:left="720"/>
        <w:rPr>
          <w:rFonts w:ascii="Arial" w:hAnsi="Arial" w:cs="Arial"/>
          <w:sz w:val="24"/>
          <w:szCs w:val="24"/>
        </w:rPr>
      </w:pPr>
      <w:r>
        <w:rPr>
          <w:rFonts w:ascii="Arial" w:hAnsi="Arial" w:cs="Arial"/>
          <w:sz w:val="24"/>
          <w:szCs w:val="24"/>
        </w:rPr>
        <w:t>As of April 4, 2022, all in-</w:t>
      </w:r>
      <w:r w:rsidR="00D152B4" w:rsidRPr="00D152B4">
        <w:rPr>
          <w:rFonts w:ascii="Arial" w:hAnsi="Arial" w:cs="Arial"/>
          <w:sz w:val="24"/>
          <w:szCs w:val="24"/>
        </w:rPr>
        <w:t>custody pleas</w:t>
      </w:r>
      <w:r>
        <w:rPr>
          <w:rFonts w:ascii="Arial" w:hAnsi="Arial" w:cs="Arial"/>
          <w:sz w:val="24"/>
          <w:szCs w:val="24"/>
        </w:rPr>
        <w:t xml:space="preserve"> will </w:t>
      </w:r>
      <w:r w:rsidR="00D152B4" w:rsidRPr="00D152B4">
        <w:rPr>
          <w:rFonts w:ascii="Arial" w:hAnsi="Arial" w:cs="Arial"/>
          <w:sz w:val="24"/>
          <w:szCs w:val="24"/>
        </w:rPr>
        <w:t xml:space="preserve">be </w:t>
      </w:r>
      <w:r>
        <w:rPr>
          <w:rFonts w:ascii="Arial" w:hAnsi="Arial" w:cs="Arial"/>
          <w:sz w:val="24"/>
          <w:szCs w:val="24"/>
        </w:rPr>
        <w:t xml:space="preserve">either </w:t>
      </w:r>
      <w:r w:rsidR="00D152B4" w:rsidRPr="00D152B4">
        <w:rPr>
          <w:rFonts w:ascii="Arial" w:hAnsi="Arial" w:cs="Arial"/>
          <w:sz w:val="24"/>
          <w:szCs w:val="24"/>
        </w:rPr>
        <w:t>by video or in perso</w:t>
      </w:r>
      <w:r>
        <w:rPr>
          <w:rFonts w:ascii="Arial" w:hAnsi="Arial" w:cs="Arial"/>
          <w:sz w:val="24"/>
          <w:szCs w:val="24"/>
        </w:rPr>
        <w:t>n</w:t>
      </w:r>
      <w:r w:rsidR="00D152B4" w:rsidRPr="00D152B4">
        <w:rPr>
          <w:rFonts w:ascii="Arial" w:hAnsi="Arial" w:cs="Arial"/>
          <w:sz w:val="24"/>
          <w:szCs w:val="24"/>
        </w:rPr>
        <w:t>.  If an accused wishes to proceed with a plea by video, counsel must ensure that the involved institution can accommodate a video</w:t>
      </w:r>
      <w:r>
        <w:rPr>
          <w:rFonts w:ascii="Arial" w:hAnsi="Arial" w:cs="Arial"/>
          <w:sz w:val="24"/>
          <w:szCs w:val="24"/>
        </w:rPr>
        <w:t xml:space="preserve"> appearance</w:t>
      </w:r>
      <w:r w:rsidR="00D152B4" w:rsidRPr="00D152B4">
        <w:rPr>
          <w:rFonts w:ascii="Arial" w:hAnsi="Arial" w:cs="Arial"/>
          <w:sz w:val="24"/>
          <w:szCs w:val="24"/>
        </w:rPr>
        <w:t xml:space="preserve"> </w:t>
      </w:r>
      <w:r w:rsidR="00D152B4" w:rsidRPr="00D152B4">
        <w:rPr>
          <w:rFonts w:ascii="Arial" w:hAnsi="Arial" w:cs="Arial"/>
          <w:b/>
          <w:bCs/>
          <w:sz w:val="24"/>
          <w:szCs w:val="24"/>
        </w:rPr>
        <w:t>before the plea date is set</w:t>
      </w:r>
      <w:r w:rsidR="00D152B4" w:rsidRPr="00D152B4">
        <w:rPr>
          <w:rFonts w:ascii="Arial" w:hAnsi="Arial" w:cs="Arial"/>
          <w:sz w:val="24"/>
          <w:szCs w:val="24"/>
        </w:rPr>
        <w:t>.  The arrangement</w:t>
      </w:r>
      <w:r>
        <w:rPr>
          <w:rFonts w:ascii="Arial" w:hAnsi="Arial" w:cs="Arial"/>
          <w:sz w:val="24"/>
          <w:szCs w:val="24"/>
        </w:rPr>
        <w:t>s  are</w:t>
      </w:r>
      <w:r w:rsidR="00D152B4" w:rsidRPr="00D152B4">
        <w:rPr>
          <w:rFonts w:ascii="Arial" w:hAnsi="Arial" w:cs="Arial"/>
          <w:sz w:val="24"/>
          <w:szCs w:val="24"/>
        </w:rPr>
        <w:t xml:space="preserve"> to be made through the trial coordinator’s office with at least 2 clear business days’ notice prior to the setting of the plea.  If this cannot be arranged </w:t>
      </w:r>
      <w:r w:rsidR="00D152B4" w:rsidRPr="00D152B4">
        <w:rPr>
          <w:rFonts w:ascii="Arial" w:hAnsi="Arial" w:cs="Arial"/>
          <w:b/>
          <w:bCs/>
          <w:sz w:val="24"/>
          <w:szCs w:val="24"/>
        </w:rPr>
        <w:t>prior to the plea being scheduled</w:t>
      </w:r>
      <w:r w:rsidR="00D152B4" w:rsidRPr="00D152B4">
        <w:rPr>
          <w:rFonts w:ascii="Arial" w:hAnsi="Arial" w:cs="Arial"/>
          <w:sz w:val="24"/>
          <w:szCs w:val="24"/>
        </w:rPr>
        <w:t>, the plea must proceed in person.</w:t>
      </w:r>
    </w:p>
    <w:p w14:paraId="462D9224" w14:textId="77777777" w:rsidR="00B53C1B" w:rsidRDefault="00B53C1B" w:rsidP="00B53C1B">
      <w:pPr>
        <w:ind w:left="720"/>
        <w:rPr>
          <w:rFonts w:ascii="Arial" w:hAnsi="Arial" w:cs="Arial"/>
          <w:sz w:val="24"/>
          <w:szCs w:val="24"/>
        </w:rPr>
      </w:pPr>
    </w:p>
    <w:p w14:paraId="1493F248" w14:textId="68F09F0D" w:rsidR="007731DD" w:rsidRDefault="007731DD" w:rsidP="000C6D38">
      <w:pPr>
        <w:ind w:left="720"/>
        <w:rPr>
          <w:rFonts w:ascii="Arial" w:hAnsi="Arial" w:cs="Arial"/>
          <w:sz w:val="24"/>
          <w:szCs w:val="24"/>
        </w:rPr>
      </w:pPr>
      <w:r>
        <w:rPr>
          <w:rFonts w:ascii="Arial" w:hAnsi="Arial" w:cs="Arial"/>
          <w:sz w:val="24"/>
          <w:szCs w:val="24"/>
        </w:rPr>
        <w:t>If counsel wish to traverse a matter for plea directly</w:t>
      </w:r>
      <w:r w:rsidR="00B53C1B">
        <w:rPr>
          <w:rFonts w:ascii="Arial" w:hAnsi="Arial" w:cs="Arial"/>
          <w:sz w:val="24"/>
          <w:szCs w:val="24"/>
        </w:rPr>
        <w:t xml:space="preserve"> from Bail Court or Case Management Court</w:t>
      </w:r>
      <w:r>
        <w:rPr>
          <w:rFonts w:ascii="Arial" w:hAnsi="Arial" w:cs="Arial"/>
          <w:sz w:val="24"/>
          <w:szCs w:val="24"/>
        </w:rPr>
        <w:t xml:space="preserve"> into a </w:t>
      </w:r>
      <w:r w:rsidR="00B53C1B">
        <w:rPr>
          <w:rFonts w:ascii="Arial" w:hAnsi="Arial" w:cs="Arial"/>
          <w:sz w:val="24"/>
          <w:szCs w:val="24"/>
        </w:rPr>
        <w:t>J</w:t>
      </w:r>
      <w:r>
        <w:rPr>
          <w:rFonts w:ascii="Arial" w:hAnsi="Arial" w:cs="Arial"/>
          <w:sz w:val="24"/>
          <w:szCs w:val="24"/>
        </w:rPr>
        <w:t xml:space="preserve">udge’s </w:t>
      </w:r>
      <w:r w:rsidR="00B53C1B">
        <w:rPr>
          <w:rFonts w:ascii="Arial" w:hAnsi="Arial" w:cs="Arial"/>
          <w:sz w:val="24"/>
          <w:szCs w:val="24"/>
        </w:rPr>
        <w:t>C</w:t>
      </w:r>
      <w:r>
        <w:rPr>
          <w:rFonts w:ascii="Arial" w:hAnsi="Arial" w:cs="Arial"/>
          <w:sz w:val="24"/>
          <w:szCs w:val="24"/>
        </w:rPr>
        <w:t>ourt on the same da</w:t>
      </w:r>
      <w:r w:rsidR="00B53C1B">
        <w:rPr>
          <w:rFonts w:ascii="Arial" w:hAnsi="Arial" w:cs="Arial"/>
          <w:sz w:val="24"/>
          <w:szCs w:val="24"/>
        </w:rPr>
        <w:t>y</w:t>
      </w:r>
      <w:r>
        <w:rPr>
          <w:rFonts w:ascii="Arial" w:hAnsi="Arial" w:cs="Arial"/>
          <w:sz w:val="24"/>
          <w:szCs w:val="24"/>
        </w:rPr>
        <w:t xml:space="preserve">, this will be </w:t>
      </w:r>
      <w:r w:rsidR="00B53C1B">
        <w:rPr>
          <w:rFonts w:ascii="Arial" w:hAnsi="Arial" w:cs="Arial"/>
          <w:sz w:val="24"/>
          <w:szCs w:val="24"/>
        </w:rPr>
        <w:t xml:space="preserve">arranged through the trial </w:t>
      </w:r>
      <w:proofErr w:type="spellStart"/>
      <w:r w:rsidR="00B53C1B">
        <w:rPr>
          <w:rFonts w:ascii="Arial" w:hAnsi="Arial" w:cs="Arial"/>
          <w:sz w:val="24"/>
          <w:szCs w:val="24"/>
        </w:rPr>
        <w:t>co-ordinator</w:t>
      </w:r>
      <w:proofErr w:type="spellEnd"/>
      <w:r w:rsidR="00B53C1B">
        <w:rPr>
          <w:rFonts w:ascii="Arial" w:hAnsi="Arial" w:cs="Arial"/>
          <w:sz w:val="24"/>
          <w:szCs w:val="24"/>
        </w:rPr>
        <w:t xml:space="preserve"> and will be scheduled on a “time-permitting” basis only.</w:t>
      </w:r>
    </w:p>
    <w:p w14:paraId="7212B074" w14:textId="52084036" w:rsidR="00954878" w:rsidRDefault="00954878" w:rsidP="000C6D38">
      <w:pPr>
        <w:ind w:left="720"/>
        <w:rPr>
          <w:rFonts w:ascii="Arial" w:hAnsi="Arial" w:cs="Arial"/>
          <w:sz w:val="24"/>
          <w:szCs w:val="24"/>
        </w:rPr>
      </w:pPr>
    </w:p>
    <w:p w14:paraId="21942B04" w14:textId="386BD382" w:rsidR="00954878" w:rsidRPr="00954878" w:rsidRDefault="00954878" w:rsidP="00954878">
      <w:pPr>
        <w:pStyle w:val="ListParagraph"/>
        <w:numPr>
          <w:ilvl w:val="0"/>
          <w:numId w:val="4"/>
        </w:numPr>
        <w:rPr>
          <w:rFonts w:ascii="Arial" w:hAnsi="Arial" w:cs="Arial"/>
          <w:b/>
          <w:bCs/>
          <w:sz w:val="24"/>
          <w:szCs w:val="24"/>
          <w:u w:val="single"/>
        </w:rPr>
      </w:pPr>
      <w:r w:rsidRPr="00954878">
        <w:rPr>
          <w:rFonts w:ascii="Arial" w:hAnsi="Arial" w:cs="Arial"/>
          <w:b/>
          <w:bCs/>
          <w:sz w:val="24"/>
          <w:szCs w:val="24"/>
          <w:u w:val="single"/>
        </w:rPr>
        <w:t>Specialized Courts</w:t>
      </w:r>
    </w:p>
    <w:p w14:paraId="78236BD3" w14:textId="77777777" w:rsidR="007731DD" w:rsidRDefault="007731DD" w:rsidP="007731DD">
      <w:pPr>
        <w:ind w:left="720"/>
        <w:rPr>
          <w:rFonts w:ascii="Arial" w:hAnsi="Arial" w:cs="Arial"/>
          <w:sz w:val="24"/>
          <w:szCs w:val="24"/>
        </w:rPr>
      </w:pPr>
    </w:p>
    <w:p w14:paraId="19560A6D" w14:textId="1105B3EB" w:rsidR="00DA63EB" w:rsidRDefault="00DA63EB" w:rsidP="000C6D38">
      <w:pPr>
        <w:ind w:left="720"/>
        <w:rPr>
          <w:rFonts w:ascii="Arial" w:hAnsi="Arial" w:cs="Arial"/>
          <w:sz w:val="24"/>
          <w:szCs w:val="24"/>
        </w:rPr>
      </w:pPr>
      <w:r>
        <w:rPr>
          <w:rFonts w:ascii="Arial" w:hAnsi="Arial" w:cs="Arial"/>
          <w:sz w:val="24"/>
          <w:szCs w:val="24"/>
        </w:rPr>
        <w:t>There will not be any</w:t>
      </w:r>
      <w:r w:rsidR="00436177">
        <w:rPr>
          <w:rFonts w:ascii="Arial" w:hAnsi="Arial" w:cs="Arial"/>
          <w:sz w:val="24"/>
          <w:szCs w:val="24"/>
        </w:rPr>
        <w:t xml:space="preserve"> immediate</w:t>
      </w:r>
      <w:r>
        <w:rPr>
          <w:rFonts w:ascii="Arial" w:hAnsi="Arial" w:cs="Arial"/>
          <w:sz w:val="24"/>
          <w:szCs w:val="24"/>
        </w:rPr>
        <w:t xml:space="preserve"> changes to our specialized Courts for the time being (</w:t>
      </w:r>
      <w:proofErr w:type="spellStart"/>
      <w:r w:rsidR="000C6D38">
        <w:rPr>
          <w:rFonts w:ascii="Arial" w:hAnsi="Arial" w:cs="Arial"/>
          <w:sz w:val="24"/>
          <w:szCs w:val="24"/>
        </w:rPr>
        <w:t>eg.</w:t>
      </w:r>
      <w:proofErr w:type="spellEnd"/>
      <w:r w:rsidR="000C6D38">
        <w:rPr>
          <w:rFonts w:ascii="Arial" w:hAnsi="Arial" w:cs="Arial"/>
          <w:sz w:val="24"/>
          <w:szCs w:val="24"/>
        </w:rPr>
        <w:t xml:space="preserve"> </w:t>
      </w:r>
      <w:r w:rsidR="007731DD">
        <w:rPr>
          <w:rFonts w:ascii="Arial" w:hAnsi="Arial" w:cs="Arial"/>
          <w:sz w:val="24"/>
          <w:szCs w:val="24"/>
        </w:rPr>
        <w:t>Y</w:t>
      </w:r>
      <w:r>
        <w:rPr>
          <w:rFonts w:ascii="Arial" w:hAnsi="Arial" w:cs="Arial"/>
          <w:sz w:val="24"/>
          <w:szCs w:val="24"/>
        </w:rPr>
        <w:t>outh court, Wellness Court, Indigenous Persons Court</w:t>
      </w:r>
      <w:r w:rsidR="007731DD">
        <w:rPr>
          <w:rFonts w:ascii="Arial" w:hAnsi="Arial" w:cs="Arial"/>
          <w:sz w:val="24"/>
          <w:szCs w:val="24"/>
        </w:rPr>
        <w:t>, Walpole Island First Nation Court</w:t>
      </w:r>
      <w:r w:rsidR="000C6D38">
        <w:rPr>
          <w:rFonts w:ascii="Arial" w:hAnsi="Arial" w:cs="Arial"/>
          <w:sz w:val="24"/>
          <w:szCs w:val="24"/>
        </w:rPr>
        <w:t>, JICMC</w:t>
      </w:r>
      <w:r w:rsidR="007731DD">
        <w:rPr>
          <w:rFonts w:ascii="Arial" w:hAnsi="Arial" w:cs="Arial"/>
          <w:sz w:val="24"/>
          <w:szCs w:val="24"/>
        </w:rPr>
        <w:t>). Accused persons will continue to appear by zoom as they have been, unless they do not agree to do so, in which case they can schedule an in</w:t>
      </w:r>
      <w:r w:rsidR="000C6D38">
        <w:rPr>
          <w:rFonts w:ascii="Arial" w:hAnsi="Arial" w:cs="Arial"/>
          <w:sz w:val="24"/>
          <w:szCs w:val="24"/>
        </w:rPr>
        <w:t>-</w:t>
      </w:r>
      <w:r w:rsidR="007731DD">
        <w:rPr>
          <w:rFonts w:ascii="Arial" w:hAnsi="Arial" w:cs="Arial"/>
          <w:sz w:val="24"/>
          <w:szCs w:val="24"/>
        </w:rPr>
        <w:t>person appearance.</w:t>
      </w:r>
      <w:r w:rsidR="000C6D38">
        <w:rPr>
          <w:rFonts w:ascii="Arial" w:hAnsi="Arial" w:cs="Arial"/>
          <w:sz w:val="24"/>
          <w:szCs w:val="24"/>
        </w:rPr>
        <w:t xml:space="preserve"> The Court Committees involved in these specialized courts will be working in the upcoming months to determine if and when any changes need to be made to the mode of appearance for individuals appearing in these courts and if and when any changes are made, this will be widely communicated to the local bar and justice stakeholders.</w:t>
      </w:r>
    </w:p>
    <w:p w14:paraId="6A52A5F6" w14:textId="77777777" w:rsidR="00DA63EB" w:rsidRPr="00D152B4" w:rsidRDefault="00DA63EB" w:rsidP="00DA63EB">
      <w:pPr>
        <w:ind w:left="720"/>
        <w:rPr>
          <w:rFonts w:ascii="Arial" w:hAnsi="Arial" w:cs="Arial"/>
          <w:sz w:val="24"/>
          <w:szCs w:val="24"/>
        </w:rPr>
      </w:pPr>
    </w:p>
    <w:p w14:paraId="55169C44" w14:textId="590B373A" w:rsidR="007731DD" w:rsidRDefault="007731DD" w:rsidP="00D152B4">
      <w:pPr>
        <w:rPr>
          <w:rFonts w:ascii="Arial" w:hAnsi="Arial" w:cs="Arial"/>
          <w:sz w:val="24"/>
          <w:szCs w:val="24"/>
        </w:rPr>
      </w:pPr>
      <w:r>
        <w:rPr>
          <w:rFonts w:ascii="Arial" w:hAnsi="Arial" w:cs="Arial"/>
          <w:sz w:val="24"/>
          <w:szCs w:val="24"/>
        </w:rPr>
        <w:t>We will continue to schedule matters, as we have been, with specific times being allotted</w:t>
      </w:r>
      <w:r w:rsidR="00B53C1B">
        <w:rPr>
          <w:rFonts w:ascii="Arial" w:hAnsi="Arial" w:cs="Arial"/>
          <w:sz w:val="24"/>
          <w:szCs w:val="24"/>
        </w:rPr>
        <w:t>,</w:t>
      </w:r>
      <w:r>
        <w:rPr>
          <w:rFonts w:ascii="Arial" w:hAnsi="Arial" w:cs="Arial"/>
          <w:sz w:val="24"/>
          <w:szCs w:val="24"/>
        </w:rPr>
        <w:t xml:space="preserve"> based on counsels’ time estimate for each matter. This, however, may be subject to change, depending on the volume of in-person matters that are scheduled</w:t>
      </w:r>
      <w:r w:rsidR="00B53C1B">
        <w:rPr>
          <w:rFonts w:ascii="Arial" w:hAnsi="Arial" w:cs="Arial"/>
          <w:sz w:val="24"/>
          <w:szCs w:val="24"/>
        </w:rPr>
        <w:t xml:space="preserve"> over the upcoming weeks</w:t>
      </w:r>
      <w:r w:rsidR="000C6D38">
        <w:rPr>
          <w:rFonts w:ascii="Arial" w:hAnsi="Arial" w:cs="Arial"/>
          <w:sz w:val="24"/>
          <w:szCs w:val="24"/>
        </w:rPr>
        <w:t xml:space="preserve"> and months</w:t>
      </w:r>
      <w:r>
        <w:rPr>
          <w:rFonts w:ascii="Arial" w:hAnsi="Arial" w:cs="Arial"/>
          <w:sz w:val="24"/>
          <w:szCs w:val="24"/>
        </w:rPr>
        <w:t xml:space="preserve">. We will include this as a topic for discussion at our next CCMC meeting held on April 20, 2022. </w:t>
      </w:r>
    </w:p>
    <w:p w14:paraId="3A3F58E6" w14:textId="77777777" w:rsidR="007731DD" w:rsidRDefault="007731DD" w:rsidP="00D152B4">
      <w:pPr>
        <w:rPr>
          <w:rFonts w:ascii="Arial" w:hAnsi="Arial" w:cs="Arial"/>
          <w:sz w:val="24"/>
          <w:szCs w:val="24"/>
        </w:rPr>
      </w:pPr>
    </w:p>
    <w:p w14:paraId="3AD6CE54" w14:textId="4E560545" w:rsidR="00B53C1B" w:rsidRDefault="008F7339" w:rsidP="00612C74">
      <w:pPr>
        <w:rPr>
          <w:rFonts w:ascii="Arial" w:hAnsi="Arial" w:cs="Arial"/>
          <w:sz w:val="24"/>
          <w:szCs w:val="24"/>
        </w:rPr>
      </w:pPr>
      <w:r>
        <w:rPr>
          <w:rFonts w:ascii="Arial" w:hAnsi="Arial" w:cs="Arial"/>
          <w:sz w:val="24"/>
          <w:szCs w:val="24"/>
        </w:rPr>
        <w:t xml:space="preserve">We appreciate your patience and </w:t>
      </w:r>
      <w:r w:rsidR="00612C74" w:rsidRPr="00612C74">
        <w:rPr>
          <w:rFonts w:ascii="Arial" w:hAnsi="Arial" w:cs="Arial"/>
          <w:sz w:val="24"/>
          <w:szCs w:val="24"/>
        </w:rPr>
        <w:t>anticipated co-operation</w:t>
      </w:r>
      <w:r>
        <w:rPr>
          <w:rFonts w:ascii="Arial" w:hAnsi="Arial" w:cs="Arial"/>
          <w:sz w:val="24"/>
          <w:szCs w:val="24"/>
        </w:rPr>
        <w:t xml:space="preserve"> as we transition back to more in-person appearances</w:t>
      </w:r>
      <w:r w:rsidR="00374F0A">
        <w:rPr>
          <w:rFonts w:ascii="Arial" w:hAnsi="Arial" w:cs="Arial"/>
          <w:sz w:val="24"/>
          <w:szCs w:val="24"/>
        </w:rPr>
        <w:t xml:space="preserve"> and our “new normal.”</w:t>
      </w:r>
      <w:r w:rsidR="00374F0A">
        <w:rPr>
          <w:rFonts w:ascii="Arial" w:hAnsi="Arial" w:cs="Arial"/>
          <w:sz w:val="24"/>
          <w:szCs w:val="24"/>
        </w:rPr>
        <w:br/>
      </w:r>
    </w:p>
    <w:p w14:paraId="4BF21FD0" w14:textId="3ED061A9" w:rsidR="00612C74" w:rsidRPr="00612C74" w:rsidRDefault="0066722E" w:rsidP="00612C74">
      <w:pPr>
        <w:rPr>
          <w:rFonts w:ascii="Arial" w:hAnsi="Arial" w:cs="Arial"/>
          <w:sz w:val="24"/>
          <w:szCs w:val="24"/>
        </w:rPr>
      </w:pPr>
      <w:r>
        <w:rPr>
          <w:rFonts w:ascii="Arial" w:hAnsi="Arial" w:cs="Arial"/>
          <w:sz w:val="24"/>
          <w:szCs w:val="24"/>
        </w:rPr>
        <w:t>J</w:t>
      </w:r>
      <w:r w:rsidR="00612C74" w:rsidRPr="00612C74">
        <w:rPr>
          <w:rFonts w:ascii="Arial" w:hAnsi="Arial" w:cs="Arial"/>
          <w:sz w:val="24"/>
          <w:szCs w:val="24"/>
        </w:rPr>
        <w:t>ustice Leszczynski, LAJ – Lambton County</w:t>
      </w:r>
    </w:p>
    <w:p w14:paraId="76E28B07" w14:textId="4C7BE1B2" w:rsidR="00875953" w:rsidRDefault="00875953" w:rsidP="00546727">
      <w:pPr>
        <w:rPr>
          <w:sz w:val="24"/>
          <w:szCs w:val="24"/>
          <w:lang w:val="en-CA"/>
        </w:rPr>
      </w:pPr>
    </w:p>
    <w:sectPr w:rsidR="00875953">
      <w:headerReference w:type="even" r:id="rId10"/>
      <w:headerReference w:type="default" r:id="rId11"/>
      <w:footerReference w:type="even" r:id="rId12"/>
      <w:footerReference w:type="default" r:id="rId13"/>
      <w:headerReference w:type="first" r:id="rId14"/>
      <w:footerReference w:type="first" r:id="rId15"/>
      <w:pgSz w:w="12240" w:h="15840" w:code="1"/>
      <w:pgMar w:top="1440" w:right="1800" w:bottom="1440" w:left="1800" w:header="864"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72C50" w14:textId="77777777" w:rsidR="008E7058" w:rsidRDefault="008E7058">
      <w:r>
        <w:separator/>
      </w:r>
    </w:p>
  </w:endnote>
  <w:endnote w:type="continuationSeparator" w:id="0">
    <w:p w14:paraId="0978C1D0" w14:textId="77777777" w:rsidR="008E7058" w:rsidRDefault="008E7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5539E" w14:textId="77777777" w:rsidR="002E7368" w:rsidRDefault="002E7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1D084" w14:textId="77777777" w:rsidR="002E7368" w:rsidRDefault="002E73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F9B1D4" w14:textId="77777777" w:rsidR="002E7368" w:rsidRDefault="002E73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4262F" w14:textId="77777777" w:rsidR="008E7058" w:rsidRDefault="008E7058">
      <w:r>
        <w:separator/>
      </w:r>
    </w:p>
  </w:footnote>
  <w:footnote w:type="continuationSeparator" w:id="0">
    <w:p w14:paraId="6D5476F3" w14:textId="77777777" w:rsidR="008E7058" w:rsidRDefault="008E7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5B22F" w14:textId="77777777" w:rsidR="002E7368" w:rsidRDefault="002E73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4FB36" w14:textId="77777777" w:rsidR="00DB5875" w:rsidRDefault="00DB5875">
    <w:pPr>
      <w:pStyle w:val="Header"/>
    </w:pPr>
  </w:p>
  <w:p w14:paraId="355613CB" w14:textId="77777777" w:rsidR="00DB5875" w:rsidRDefault="00DB5875">
    <w:pPr>
      <w:pStyle w:val="Header"/>
    </w:pPr>
  </w:p>
  <w:p w14:paraId="42423008" w14:textId="77777777" w:rsidR="00DB5875" w:rsidRDefault="00DB58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1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15"/>
      <w:gridCol w:w="1224"/>
      <w:gridCol w:w="5515"/>
    </w:tblGrid>
    <w:tr w:rsidR="00DB5875" w:rsidRPr="00F90D17" w14:paraId="01ADB5E7" w14:textId="77777777">
      <w:trPr>
        <w:cantSplit/>
        <w:trHeight w:val="2340"/>
      </w:trPr>
      <w:tc>
        <w:tcPr>
          <w:tcW w:w="5515" w:type="dxa"/>
          <w:tcBorders>
            <w:top w:val="nil"/>
            <w:left w:val="nil"/>
            <w:bottom w:val="nil"/>
            <w:right w:val="nil"/>
          </w:tcBorders>
        </w:tcPr>
        <w:p w14:paraId="6CFB3501" w14:textId="77777777" w:rsidR="00DB5875" w:rsidRDefault="00370BFD">
          <w:pPr>
            <w:pStyle w:val="Header"/>
            <w:jc w:val="center"/>
            <w:rPr>
              <w:rFonts w:ascii="Lucida Sans" w:hAnsi="Lucida Sans" w:cs="Arial"/>
              <w:color w:val="333333"/>
              <w:sz w:val="14"/>
              <w:szCs w:val="14"/>
              <w:lang w:val="en-GB"/>
            </w:rPr>
          </w:pPr>
          <w:r>
            <w:rPr>
              <w:rFonts w:ascii="Lucida Sans" w:hAnsi="Lucida Sans" w:cs="Arial"/>
              <w:noProof/>
              <w:color w:val="333333"/>
              <w:sz w:val="14"/>
              <w:szCs w:val="14"/>
              <w:lang w:val="en-CA" w:eastAsia="en-CA"/>
            </w:rPr>
            <w:object w:dxaOrig="1440" w:dyaOrig="1440" w14:anchorId="37A78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0;margin-top:4.4pt;width:61.2pt;height:52.55pt;z-index:-251658752;visibility:visible;mso-wrap-edited:f;mso-position-horizontal:center" wrapcoords="-273 0 -273 21296 21600 21296 21600 0 -273 0" o:allowincell="f" fillcolor="window">
                <v:imagedata r:id="rId1" o:title=""/>
              </v:shape>
              <o:OLEObject Type="Embed" ProgID="Word.Picture.8" ShapeID="_x0000_s2055" DrawAspect="Content" ObjectID="_1710247314" r:id="rId2"/>
            </w:object>
          </w:r>
        </w:p>
        <w:p w14:paraId="7C2D591A" w14:textId="77777777" w:rsidR="00DB5875" w:rsidRDefault="00DB5875">
          <w:pPr>
            <w:pStyle w:val="Header"/>
            <w:spacing w:after="20"/>
            <w:jc w:val="center"/>
            <w:rPr>
              <w:rFonts w:ascii="Lucida Sans" w:hAnsi="Lucida Sans" w:cs="Arial"/>
              <w:color w:val="333333"/>
              <w:sz w:val="14"/>
              <w:szCs w:val="14"/>
              <w:lang w:val="en-GB"/>
            </w:rPr>
          </w:pPr>
          <w:r>
            <w:rPr>
              <w:rFonts w:ascii="Lucida Sans" w:hAnsi="Lucida Sans" w:cs="Arial"/>
              <w:color w:val="333333"/>
              <w:sz w:val="14"/>
              <w:szCs w:val="14"/>
              <w:lang w:val="en-GB"/>
            </w:rPr>
            <w:t xml:space="preserve">THE HONOURABLE JUSTICE </w:t>
          </w:r>
          <w:r w:rsidR="009E3EEF">
            <w:rPr>
              <w:rFonts w:ascii="Lucida Sans" w:hAnsi="Lucida Sans" w:cs="Arial"/>
              <w:color w:val="333333"/>
              <w:sz w:val="14"/>
              <w:szCs w:val="14"/>
              <w:lang w:val="en-GB"/>
            </w:rPr>
            <w:t>KRISTA L. LESZCZYNSKI</w:t>
          </w:r>
        </w:p>
        <w:p w14:paraId="72C03074" w14:textId="77777777" w:rsidR="00DB5875" w:rsidRDefault="00DB5875">
          <w:pPr>
            <w:pStyle w:val="Header"/>
            <w:spacing w:before="20"/>
            <w:jc w:val="center"/>
            <w:rPr>
              <w:rFonts w:ascii="Lucida Sans" w:hAnsi="Lucida Sans" w:cs="Arial"/>
              <w:color w:val="333333"/>
              <w:sz w:val="14"/>
              <w:szCs w:val="14"/>
              <w:lang w:val="en-GB"/>
            </w:rPr>
          </w:pPr>
          <w:r>
            <w:rPr>
              <w:rFonts w:ascii="Lucida Sans" w:hAnsi="Lucida Sans" w:cs="Arial"/>
              <w:color w:val="333333"/>
              <w:sz w:val="14"/>
              <w:szCs w:val="14"/>
              <w:lang w:val="en-GB"/>
            </w:rPr>
            <w:t>ONTARIO COURT OF JUSTICE</w:t>
          </w:r>
        </w:p>
        <w:p w14:paraId="520FD5A4" w14:textId="77777777" w:rsidR="00DB5875" w:rsidRDefault="00DB5875">
          <w:pPr>
            <w:pStyle w:val="Header"/>
            <w:jc w:val="center"/>
            <w:rPr>
              <w:rFonts w:ascii="Lucida Sans" w:hAnsi="Lucida Sans" w:cs="Arial"/>
              <w:color w:val="333333"/>
              <w:sz w:val="14"/>
              <w:szCs w:val="14"/>
            </w:rPr>
          </w:pPr>
        </w:p>
        <w:p w14:paraId="4483C606" w14:textId="77777777" w:rsidR="00DB5875" w:rsidRDefault="00DB5875">
          <w:pPr>
            <w:pStyle w:val="Header"/>
            <w:spacing w:after="20"/>
            <w:jc w:val="center"/>
            <w:rPr>
              <w:rFonts w:ascii="Lucida Sans" w:hAnsi="Lucida Sans" w:cs="Arial"/>
              <w:color w:val="333333"/>
              <w:sz w:val="14"/>
              <w:szCs w:val="14"/>
              <w:lang w:val="en-GB"/>
            </w:rPr>
          </w:pPr>
          <w:r>
            <w:rPr>
              <w:rFonts w:ascii="Lucida Sans" w:hAnsi="Lucida Sans" w:cs="Arial"/>
              <w:color w:val="333333"/>
              <w:sz w:val="14"/>
              <w:szCs w:val="14"/>
              <w:lang w:val="en-GB"/>
            </w:rPr>
            <w:t>COURTHOUSE</w:t>
          </w:r>
        </w:p>
        <w:p w14:paraId="0E50BF08" w14:textId="77777777" w:rsidR="00DB5875" w:rsidRDefault="00E7240E">
          <w:pPr>
            <w:pStyle w:val="Header"/>
            <w:spacing w:before="20" w:after="20"/>
            <w:jc w:val="center"/>
            <w:rPr>
              <w:rFonts w:ascii="Lucida Sans" w:hAnsi="Lucida Sans" w:cs="Arial"/>
              <w:color w:val="333333"/>
              <w:sz w:val="14"/>
              <w:szCs w:val="14"/>
              <w:lang w:val="en-GB"/>
            </w:rPr>
          </w:pPr>
          <w:r>
            <w:rPr>
              <w:rFonts w:ascii="Lucida Sans" w:hAnsi="Lucida Sans" w:cs="Arial"/>
              <w:color w:val="333333"/>
              <w:sz w:val="14"/>
              <w:szCs w:val="14"/>
              <w:lang w:val="en-GB"/>
            </w:rPr>
            <w:t xml:space="preserve">700 NORTH CHRISTINA STREET </w:t>
          </w:r>
        </w:p>
        <w:p w14:paraId="4ABD4A22" w14:textId="77777777" w:rsidR="00DB5875" w:rsidRDefault="00E7240E" w:rsidP="00E7240E">
          <w:pPr>
            <w:pStyle w:val="Header"/>
            <w:spacing w:before="20"/>
            <w:jc w:val="center"/>
          </w:pPr>
          <w:r>
            <w:rPr>
              <w:rFonts w:ascii="Lucida Sans" w:hAnsi="Lucida Sans" w:cs="Arial"/>
              <w:color w:val="333333"/>
              <w:sz w:val="14"/>
              <w:szCs w:val="14"/>
              <w:lang w:val="en-GB"/>
            </w:rPr>
            <w:t>SARNIA</w:t>
          </w:r>
          <w:r w:rsidR="00DB5875">
            <w:rPr>
              <w:rFonts w:ascii="Lucida Sans" w:hAnsi="Lucida Sans" w:cs="Arial"/>
              <w:color w:val="333333"/>
              <w:sz w:val="14"/>
              <w:szCs w:val="14"/>
              <w:lang w:val="en-GB"/>
            </w:rPr>
            <w:t xml:space="preserve">, </w:t>
          </w:r>
          <w:proofErr w:type="gramStart"/>
          <w:r w:rsidR="00DB5875">
            <w:rPr>
              <w:rFonts w:ascii="Lucida Sans" w:hAnsi="Lucida Sans" w:cs="Arial"/>
              <w:color w:val="333333"/>
              <w:sz w:val="14"/>
              <w:szCs w:val="14"/>
              <w:lang w:val="en-GB"/>
            </w:rPr>
            <w:t xml:space="preserve">ONTARIO  </w:t>
          </w:r>
          <w:r>
            <w:rPr>
              <w:rFonts w:ascii="Lucida Sans" w:hAnsi="Lucida Sans" w:cs="Arial"/>
              <w:color w:val="333333"/>
              <w:sz w:val="14"/>
              <w:szCs w:val="14"/>
              <w:lang w:val="en-GB"/>
            </w:rPr>
            <w:t>N</w:t>
          </w:r>
          <w:proofErr w:type="gramEnd"/>
          <w:r>
            <w:rPr>
              <w:rFonts w:ascii="Lucida Sans" w:hAnsi="Lucida Sans" w:cs="Arial"/>
              <w:color w:val="333333"/>
              <w:sz w:val="14"/>
              <w:szCs w:val="14"/>
              <w:lang w:val="en-GB"/>
            </w:rPr>
            <w:t>7V 3C2</w:t>
          </w:r>
        </w:p>
      </w:tc>
      <w:tc>
        <w:tcPr>
          <w:tcW w:w="1224" w:type="dxa"/>
          <w:tcBorders>
            <w:top w:val="nil"/>
            <w:left w:val="nil"/>
            <w:bottom w:val="nil"/>
            <w:right w:val="nil"/>
          </w:tcBorders>
          <w:vAlign w:val="center"/>
        </w:tcPr>
        <w:p w14:paraId="5AD1C4FB" w14:textId="77777777" w:rsidR="00DB5875" w:rsidRDefault="00DB5875">
          <w:pPr>
            <w:pStyle w:val="Header"/>
            <w:jc w:val="center"/>
          </w:pPr>
        </w:p>
      </w:tc>
      <w:tc>
        <w:tcPr>
          <w:tcW w:w="5515" w:type="dxa"/>
          <w:tcBorders>
            <w:top w:val="nil"/>
            <w:left w:val="nil"/>
            <w:bottom w:val="nil"/>
            <w:right w:val="nil"/>
          </w:tcBorders>
        </w:tcPr>
        <w:p w14:paraId="3C7EA7BA" w14:textId="77777777" w:rsidR="00DB5875" w:rsidRPr="00E7240E" w:rsidRDefault="00DB5875">
          <w:pPr>
            <w:pStyle w:val="Header"/>
            <w:jc w:val="center"/>
            <w:rPr>
              <w:rFonts w:ascii="Lucida Sans" w:hAnsi="Lucida Sans" w:cs="Arial"/>
              <w:spacing w:val="10"/>
              <w:sz w:val="14"/>
              <w:szCs w:val="14"/>
              <w:lang w:val="fr-CA"/>
            </w:rPr>
          </w:pPr>
        </w:p>
        <w:p w14:paraId="61F55C8A" w14:textId="77777777" w:rsidR="00DB5875" w:rsidRPr="00F90D17" w:rsidRDefault="00DB5875">
          <w:pPr>
            <w:pStyle w:val="Header"/>
            <w:spacing w:after="20"/>
            <w:jc w:val="center"/>
            <w:rPr>
              <w:rFonts w:ascii="Lucida Sans" w:hAnsi="Lucida Sans" w:cs="Arial"/>
              <w:color w:val="333333"/>
              <w:spacing w:val="6"/>
              <w:sz w:val="14"/>
              <w:szCs w:val="14"/>
              <w:lang w:val="fr-CA"/>
            </w:rPr>
          </w:pPr>
          <w:r w:rsidRPr="00F90D17">
            <w:rPr>
              <w:rFonts w:ascii="Lucida Sans" w:hAnsi="Lucida Sans" w:cs="Arial"/>
              <w:color w:val="333333"/>
              <w:spacing w:val="6"/>
              <w:sz w:val="14"/>
              <w:szCs w:val="14"/>
              <w:lang w:val="fr-CA"/>
            </w:rPr>
            <w:t xml:space="preserve">L’HONORABLE </w:t>
          </w:r>
          <w:r w:rsidR="009E3EEF">
            <w:rPr>
              <w:rFonts w:ascii="Lucida Sans" w:hAnsi="Lucida Sans" w:cs="Arial"/>
              <w:color w:val="333333"/>
              <w:sz w:val="14"/>
              <w:szCs w:val="14"/>
              <w:lang w:val="en-GB"/>
            </w:rPr>
            <w:t>KRISTA L. LESZCZYNSKI</w:t>
          </w:r>
        </w:p>
        <w:p w14:paraId="1CEC0F66" w14:textId="77777777" w:rsidR="00DB5875" w:rsidRPr="00F90D17" w:rsidRDefault="00DB5875">
          <w:pPr>
            <w:pStyle w:val="Header"/>
            <w:spacing w:before="20"/>
            <w:jc w:val="center"/>
            <w:rPr>
              <w:rFonts w:ascii="Lucida Sans" w:hAnsi="Lucida Sans" w:cs="Arial"/>
              <w:color w:val="333333"/>
              <w:spacing w:val="6"/>
              <w:sz w:val="14"/>
              <w:szCs w:val="14"/>
              <w:lang w:val="fr-CA"/>
            </w:rPr>
          </w:pPr>
          <w:r w:rsidRPr="00F90D17">
            <w:rPr>
              <w:rFonts w:ascii="Lucida Sans" w:hAnsi="Lucida Sans" w:cs="Arial"/>
              <w:color w:val="333333"/>
              <w:spacing w:val="6"/>
              <w:sz w:val="14"/>
              <w:szCs w:val="14"/>
              <w:lang w:val="fr-CA"/>
            </w:rPr>
            <w:t>JUGE DE LA COUR DE JUSTICE DE L’ONTARIO</w:t>
          </w:r>
        </w:p>
        <w:p w14:paraId="271779CC" w14:textId="77777777" w:rsidR="00DB5875" w:rsidRPr="00F90D17" w:rsidRDefault="00DB5875">
          <w:pPr>
            <w:pStyle w:val="Header"/>
            <w:jc w:val="center"/>
            <w:rPr>
              <w:rFonts w:ascii="Lucida Sans" w:hAnsi="Lucida Sans" w:cs="Arial"/>
              <w:color w:val="333333"/>
              <w:sz w:val="14"/>
              <w:szCs w:val="14"/>
              <w:lang w:val="fr-CA"/>
            </w:rPr>
          </w:pPr>
        </w:p>
        <w:p w14:paraId="4AA8545C" w14:textId="77777777" w:rsidR="00DB5875" w:rsidRPr="00E7240E" w:rsidRDefault="00DB5875">
          <w:pPr>
            <w:pStyle w:val="Header"/>
            <w:spacing w:after="20"/>
            <w:jc w:val="center"/>
            <w:rPr>
              <w:rFonts w:ascii="Lucida Sans" w:hAnsi="Lucida Sans" w:cs="Arial"/>
              <w:color w:val="333333"/>
              <w:sz w:val="14"/>
              <w:szCs w:val="14"/>
              <w:lang w:val="fr-CA"/>
            </w:rPr>
          </w:pPr>
          <w:r w:rsidRPr="00E7240E">
            <w:rPr>
              <w:rFonts w:ascii="Lucida Sans" w:hAnsi="Lucida Sans" w:cs="Arial"/>
              <w:color w:val="333333"/>
              <w:sz w:val="14"/>
              <w:szCs w:val="14"/>
              <w:lang w:val="fr-CA"/>
            </w:rPr>
            <w:t>PALAIS DE</w:t>
          </w:r>
          <w:r w:rsidR="00866E4A" w:rsidRPr="00E7240E">
            <w:rPr>
              <w:rFonts w:ascii="Lucida Sans" w:hAnsi="Lucida Sans" w:cs="Arial"/>
              <w:color w:val="333333"/>
              <w:sz w:val="14"/>
              <w:szCs w:val="14"/>
              <w:lang w:val="fr-CA"/>
            </w:rPr>
            <w:t xml:space="preserve"> </w:t>
          </w:r>
          <w:r w:rsidRPr="00E7240E">
            <w:rPr>
              <w:rFonts w:ascii="Lucida Sans" w:hAnsi="Lucida Sans" w:cs="Arial"/>
              <w:color w:val="333333"/>
              <w:sz w:val="14"/>
              <w:szCs w:val="14"/>
              <w:lang w:val="fr-CA"/>
            </w:rPr>
            <w:t>JUSTICE</w:t>
          </w:r>
        </w:p>
        <w:p w14:paraId="36B931AD" w14:textId="77777777" w:rsidR="00DB5875" w:rsidRPr="00E7240E" w:rsidRDefault="00E7240E">
          <w:pPr>
            <w:pStyle w:val="Header"/>
            <w:spacing w:before="20" w:after="20"/>
            <w:jc w:val="center"/>
            <w:rPr>
              <w:rFonts w:ascii="Lucida Sans" w:hAnsi="Lucida Sans" w:cs="Arial"/>
              <w:color w:val="333333"/>
              <w:sz w:val="14"/>
              <w:szCs w:val="14"/>
              <w:lang w:val="fr-CA"/>
            </w:rPr>
          </w:pPr>
          <w:r>
            <w:rPr>
              <w:rFonts w:ascii="Lucida Sans" w:hAnsi="Lucida Sans" w:cs="Arial"/>
              <w:color w:val="333333"/>
              <w:sz w:val="14"/>
              <w:szCs w:val="14"/>
              <w:lang w:val="fr-CA"/>
            </w:rPr>
            <w:t>700</w:t>
          </w:r>
          <w:r w:rsidR="00DB5875" w:rsidRPr="00E7240E">
            <w:rPr>
              <w:rFonts w:ascii="Lucida Sans" w:hAnsi="Lucida Sans" w:cs="Arial"/>
              <w:color w:val="333333"/>
              <w:sz w:val="14"/>
              <w:szCs w:val="14"/>
              <w:lang w:val="fr-CA"/>
            </w:rPr>
            <w:t xml:space="preserve">, </w:t>
          </w:r>
          <w:r w:rsidR="00D22223" w:rsidRPr="00E7240E">
            <w:rPr>
              <w:rFonts w:ascii="Lucida Sans" w:hAnsi="Lucida Sans" w:cs="Arial"/>
              <w:color w:val="333333"/>
              <w:sz w:val="14"/>
              <w:szCs w:val="14"/>
              <w:lang w:val="fr-CA"/>
            </w:rPr>
            <w:t xml:space="preserve">RUE </w:t>
          </w:r>
          <w:r>
            <w:rPr>
              <w:rFonts w:ascii="Lucida Sans" w:hAnsi="Lucida Sans" w:cs="Arial"/>
              <w:color w:val="333333"/>
              <w:sz w:val="14"/>
              <w:szCs w:val="14"/>
              <w:lang w:val="fr-CA"/>
            </w:rPr>
            <w:t>CHRISTINA NORD</w:t>
          </w:r>
        </w:p>
        <w:p w14:paraId="79B39508" w14:textId="77777777" w:rsidR="00DB5875" w:rsidRPr="00E7240E" w:rsidRDefault="00E7240E">
          <w:pPr>
            <w:pStyle w:val="Header"/>
            <w:spacing w:before="20"/>
            <w:jc w:val="center"/>
            <w:rPr>
              <w:rFonts w:ascii="Lucida Sans" w:hAnsi="Lucida Sans" w:cs="Arial"/>
              <w:color w:val="333333"/>
              <w:sz w:val="14"/>
              <w:szCs w:val="14"/>
              <w:lang w:val="fr-CA"/>
            </w:rPr>
          </w:pPr>
          <w:r>
            <w:rPr>
              <w:rFonts w:ascii="Lucida Sans" w:hAnsi="Lucida Sans" w:cs="Arial"/>
              <w:color w:val="333333"/>
              <w:sz w:val="14"/>
              <w:szCs w:val="14"/>
              <w:lang w:val="fr-CA"/>
            </w:rPr>
            <w:t>SARNIA</w:t>
          </w:r>
          <w:r w:rsidR="00D22223" w:rsidRPr="00E7240E">
            <w:rPr>
              <w:rFonts w:ascii="Lucida Sans" w:hAnsi="Lucida Sans" w:cs="Arial"/>
              <w:color w:val="333333"/>
              <w:sz w:val="14"/>
              <w:szCs w:val="14"/>
              <w:lang w:val="fr-CA"/>
            </w:rPr>
            <w:t xml:space="preserve"> </w:t>
          </w:r>
          <w:r w:rsidR="00DB5875" w:rsidRPr="00E7240E">
            <w:rPr>
              <w:rFonts w:ascii="Lucida Sans" w:hAnsi="Lucida Sans" w:cs="Arial"/>
              <w:color w:val="333333"/>
              <w:sz w:val="14"/>
              <w:szCs w:val="14"/>
              <w:lang w:val="fr-CA"/>
            </w:rPr>
            <w:t xml:space="preserve">(ONTARIO) </w:t>
          </w:r>
          <w:r w:rsidR="00B04CD1">
            <w:rPr>
              <w:rFonts w:ascii="Lucida Sans" w:hAnsi="Lucida Sans" w:cs="Arial"/>
              <w:color w:val="333333"/>
              <w:sz w:val="14"/>
              <w:szCs w:val="14"/>
              <w:lang w:val="fr-CA"/>
            </w:rPr>
            <w:t>N7V 3C2</w:t>
          </w:r>
          <w:r w:rsidR="00DB5875" w:rsidRPr="00E7240E">
            <w:rPr>
              <w:rFonts w:ascii="Lucida Sans" w:hAnsi="Lucida Sans" w:cs="Arial"/>
              <w:color w:val="333333"/>
              <w:sz w:val="14"/>
              <w:szCs w:val="14"/>
              <w:lang w:val="fr-CA"/>
            </w:rPr>
            <w:t xml:space="preserve"> </w:t>
          </w:r>
        </w:p>
        <w:p w14:paraId="79695647" w14:textId="77777777" w:rsidR="00DB5875" w:rsidRPr="00E7240E" w:rsidRDefault="00DB5875">
          <w:pPr>
            <w:pStyle w:val="Header"/>
            <w:jc w:val="center"/>
            <w:rPr>
              <w:rFonts w:ascii="Lucida Sans" w:hAnsi="Lucida Sans" w:cs="Arial"/>
              <w:color w:val="333333"/>
              <w:sz w:val="14"/>
              <w:szCs w:val="14"/>
              <w:lang w:val="fr-CA"/>
            </w:rPr>
          </w:pPr>
        </w:p>
        <w:p w14:paraId="591FE418" w14:textId="77777777" w:rsidR="00DB5875" w:rsidRPr="00F90D17" w:rsidRDefault="00DB5875">
          <w:pPr>
            <w:pStyle w:val="Header"/>
            <w:spacing w:after="20"/>
            <w:jc w:val="center"/>
            <w:rPr>
              <w:rFonts w:ascii="Lucida Sans" w:hAnsi="Lucida Sans" w:cs="Arial"/>
              <w:color w:val="333333"/>
              <w:sz w:val="14"/>
              <w:szCs w:val="14"/>
              <w:lang w:val="fr-CA"/>
            </w:rPr>
          </w:pPr>
          <w:r w:rsidRPr="00F90D17">
            <w:rPr>
              <w:rFonts w:ascii="Lucida Sans" w:hAnsi="Lucida Sans" w:cs="Arial"/>
              <w:color w:val="333333"/>
              <w:sz w:val="14"/>
              <w:szCs w:val="14"/>
              <w:lang w:val="fr-CA"/>
            </w:rPr>
            <w:t xml:space="preserve">TELEPHONE/TÉLÉPHONE (519) </w:t>
          </w:r>
          <w:r w:rsidR="00B04CD1">
            <w:rPr>
              <w:rFonts w:ascii="Lucida Sans" w:hAnsi="Lucida Sans" w:cs="Arial"/>
              <w:color w:val="333333"/>
              <w:sz w:val="14"/>
              <w:szCs w:val="14"/>
              <w:lang w:val="fr-CA"/>
            </w:rPr>
            <w:t>333-2970</w:t>
          </w:r>
        </w:p>
        <w:p w14:paraId="377E41C3" w14:textId="77777777" w:rsidR="00DB5875" w:rsidRPr="00F90D17" w:rsidRDefault="00DB5875" w:rsidP="00D22223">
          <w:pPr>
            <w:pStyle w:val="Header"/>
            <w:spacing w:before="20"/>
            <w:jc w:val="center"/>
            <w:rPr>
              <w:lang w:val="fr-CA"/>
            </w:rPr>
          </w:pPr>
          <w:r w:rsidRPr="00F90D17">
            <w:rPr>
              <w:rFonts w:ascii="Lucida Sans" w:hAnsi="Lucida Sans" w:cs="Arial"/>
              <w:color w:val="333333"/>
              <w:sz w:val="14"/>
              <w:szCs w:val="14"/>
              <w:lang w:val="fr-CA"/>
            </w:rPr>
            <w:t xml:space="preserve">FAX/TÉLÉCOPIEUR (519) </w:t>
          </w:r>
          <w:r w:rsidR="00B04CD1">
            <w:rPr>
              <w:rFonts w:ascii="Lucida Sans" w:hAnsi="Lucida Sans" w:cs="Arial"/>
              <w:color w:val="333333"/>
              <w:sz w:val="14"/>
              <w:szCs w:val="14"/>
              <w:lang w:val="fr-CA"/>
            </w:rPr>
            <w:t>333-2955</w:t>
          </w:r>
        </w:p>
      </w:tc>
    </w:tr>
  </w:tbl>
  <w:p w14:paraId="00280D27" w14:textId="77777777" w:rsidR="00DB5875" w:rsidRPr="00F90D17" w:rsidRDefault="00DB5875">
    <w:pPr>
      <w:pStyle w:val="Heade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DF666A"/>
    <w:multiLevelType w:val="multilevel"/>
    <w:tmpl w:val="D02CBA06"/>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93E0792"/>
    <w:multiLevelType w:val="hybridMultilevel"/>
    <w:tmpl w:val="6D106D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CBA6417"/>
    <w:multiLevelType w:val="hybridMultilevel"/>
    <w:tmpl w:val="E988CF0E"/>
    <w:lvl w:ilvl="0" w:tplc="E890725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3794C69"/>
    <w:multiLevelType w:val="hybridMultilevel"/>
    <w:tmpl w:val="E86E4A46"/>
    <w:lvl w:ilvl="0" w:tplc="25C200EE">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067"/>
    <w:rsid w:val="00012C9A"/>
    <w:rsid w:val="00022C91"/>
    <w:rsid w:val="00072FC5"/>
    <w:rsid w:val="000A3619"/>
    <w:rsid w:val="000B18F0"/>
    <w:rsid w:val="000C0133"/>
    <w:rsid w:val="000C6D38"/>
    <w:rsid w:val="000D7CF4"/>
    <w:rsid w:val="000F5D62"/>
    <w:rsid w:val="00102420"/>
    <w:rsid w:val="00103FB9"/>
    <w:rsid w:val="00112D20"/>
    <w:rsid w:val="00125B55"/>
    <w:rsid w:val="00130FB4"/>
    <w:rsid w:val="001353A9"/>
    <w:rsid w:val="00150AFB"/>
    <w:rsid w:val="00155DB7"/>
    <w:rsid w:val="001736E9"/>
    <w:rsid w:val="0018680E"/>
    <w:rsid w:val="001D031B"/>
    <w:rsid w:val="001D5A13"/>
    <w:rsid w:val="001E0D3F"/>
    <w:rsid w:val="00203A0B"/>
    <w:rsid w:val="00231B29"/>
    <w:rsid w:val="00233FE1"/>
    <w:rsid w:val="00246A4A"/>
    <w:rsid w:val="002534BE"/>
    <w:rsid w:val="00262812"/>
    <w:rsid w:val="0028384C"/>
    <w:rsid w:val="0029764E"/>
    <w:rsid w:val="00297DDC"/>
    <w:rsid w:val="002B20E7"/>
    <w:rsid w:val="002B27B8"/>
    <w:rsid w:val="002B5BBD"/>
    <w:rsid w:val="002C358F"/>
    <w:rsid w:val="002C7D1A"/>
    <w:rsid w:val="002E0498"/>
    <w:rsid w:val="002E674B"/>
    <w:rsid w:val="002E7368"/>
    <w:rsid w:val="003141A4"/>
    <w:rsid w:val="003148AB"/>
    <w:rsid w:val="00314A62"/>
    <w:rsid w:val="00317B11"/>
    <w:rsid w:val="003230A4"/>
    <w:rsid w:val="003258A6"/>
    <w:rsid w:val="00374F0A"/>
    <w:rsid w:val="003901F8"/>
    <w:rsid w:val="003960E8"/>
    <w:rsid w:val="003C439F"/>
    <w:rsid w:val="003D6B4E"/>
    <w:rsid w:val="003E0B37"/>
    <w:rsid w:val="003F17F3"/>
    <w:rsid w:val="003F540B"/>
    <w:rsid w:val="004037E2"/>
    <w:rsid w:val="0042780C"/>
    <w:rsid w:val="00430A05"/>
    <w:rsid w:val="00434759"/>
    <w:rsid w:val="00436177"/>
    <w:rsid w:val="004509CD"/>
    <w:rsid w:val="00474674"/>
    <w:rsid w:val="00476D16"/>
    <w:rsid w:val="004C3CBB"/>
    <w:rsid w:val="004E34F7"/>
    <w:rsid w:val="00514D8C"/>
    <w:rsid w:val="0052737F"/>
    <w:rsid w:val="00546727"/>
    <w:rsid w:val="00571109"/>
    <w:rsid w:val="0057556A"/>
    <w:rsid w:val="005862C5"/>
    <w:rsid w:val="005865CD"/>
    <w:rsid w:val="005E48CE"/>
    <w:rsid w:val="005E76BD"/>
    <w:rsid w:val="005F3782"/>
    <w:rsid w:val="00612C74"/>
    <w:rsid w:val="00616518"/>
    <w:rsid w:val="00654859"/>
    <w:rsid w:val="00655260"/>
    <w:rsid w:val="00667087"/>
    <w:rsid w:val="0066722E"/>
    <w:rsid w:val="00692C63"/>
    <w:rsid w:val="006C24D9"/>
    <w:rsid w:val="00707B5B"/>
    <w:rsid w:val="0073469B"/>
    <w:rsid w:val="00735670"/>
    <w:rsid w:val="00737190"/>
    <w:rsid w:val="00737FE8"/>
    <w:rsid w:val="00755166"/>
    <w:rsid w:val="00771653"/>
    <w:rsid w:val="007731DD"/>
    <w:rsid w:val="00797F8B"/>
    <w:rsid w:val="007A6F8B"/>
    <w:rsid w:val="007B49CC"/>
    <w:rsid w:val="007B690D"/>
    <w:rsid w:val="007C1409"/>
    <w:rsid w:val="00800E03"/>
    <w:rsid w:val="00827727"/>
    <w:rsid w:val="00842B1B"/>
    <w:rsid w:val="00866E4A"/>
    <w:rsid w:val="00873230"/>
    <w:rsid w:val="00875953"/>
    <w:rsid w:val="00892F23"/>
    <w:rsid w:val="008A16B6"/>
    <w:rsid w:val="008B22A6"/>
    <w:rsid w:val="008C70A1"/>
    <w:rsid w:val="008C7892"/>
    <w:rsid w:val="008E7058"/>
    <w:rsid w:val="008E7EB0"/>
    <w:rsid w:val="008F7339"/>
    <w:rsid w:val="0090067F"/>
    <w:rsid w:val="00901F55"/>
    <w:rsid w:val="00913799"/>
    <w:rsid w:val="00934AA9"/>
    <w:rsid w:val="009374CC"/>
    <w:rsid w:val="00943820"/>
    <w:rsid w:val="00954878"/>
    <w:rsid w:val="00955716"/>
    <w:rsid w:val="00976E4D"/>
    <w:rsid w:val="00994834"/>
    <w:rsid w:val="009E3EEF"/>
    <w:rsid w:val="00A00C2E"/>
    <w:rsid w:val="00A32A29"/>
    <w:rsid w:val="00A32ED4"/>
    <w:rsid w:val="00A371B0"/>
    <w:rsid w:val="00A904BA"/>
    <w:rsid w:val="00AC537D"/>
    <w:rsid w:val="00AD2D46"/>
    <w:rsid w:val="00AE5628"/>
    <w:rsid w:val="00AF5C52"/>
    <w:rsid w:val="00B04CD1"/>
    <w:rsid w:val="00B330FE"/>
    <w:rsid w:val="00B53C1B"/>
    <w:rsid w:val="00B66C5E"/>
    <w:rsid w:val="00B83AA4"/>
    <w:rsid w:val="00B871FD"/>
    <w:rsid w:val="00B8778A"/>
    <w:rsid w:val="00B96D11"/>
    <w:rsid w:val="00B97B9F"/>
    <w:rsid w:val="00BA40D5"/>
    <w:rsid w:val="00BD0AEA"/>
    <w:rsid w:val="00BF3907"/>
    <w:rsid w:val="00BF6E65"/>
    <w:rsid w:val="00C33EA8"/>
    <w:rsid w:val="00C37C5F"/>
    <w:rsid w:val="00C671CC"/>
    <w:rsid w:val="00C92A98"/>
    <w:rsid w:val="00C95D72"/>
    <w:rsid w:val="00CB09A7"/>
    <w:rsid w:val="00D152B4"/>
    <w:rsid w:val="00D22223"/>
    <w:rsid w:val="00D33202"/>
    <w:rsid w:val="00D56289"/>
    <w:rsid w:val="00D6381A"/>
    <w:rsid w:val="00D63C0C"/>
    <w:rsid w:val="00D770FA"/>
    <w:rsid w:val="00D87432"/>
    <w:rsid w:val="00DA63EB"/>
    <w:rsid w:val="00DB27A2"/>
    <w:rsid w:val="00DB5875"/>
    <w:rsid w:val="00DD74DC"/>
    <w:rsid w:val="00DF6AE8"/>
    <w:rsid w:val="00E02F9A"/>
    <w:rsid w:val="00E11A22"/>
    <w:rsid w:val="00E36B7F"/>
    <w:rsid w:val="00E7240E"/>
    <w:rsid w:val="00EA34A8"/>
    <w:rsid w:val="00EB7923"/>
    <w:rsid w:val="00EB7F22"/>
    <w:rsid w:val="00ED09C2"/>
    <w:rsid w:val="00ED5EE0"/>
    <w:rsid w:val="00EF5A18"/>
    <w:rsid w:val="00F06B05"/>
    <w:rsid w:val="00F06B4D"/>
    <w:rsid w:val="00F24693"/>
    <w:rsid w:val="00F30F3E"/>
    <w:rsid w:val="00F3142E"/>
    <w:rsid w:val="00F34885"/>
    <w:rsid w:val="00F568C4"/>
    <w:rsid w:val="00F75067"/>
    <w:rsid w:val="00F77BFA"/>
    <w:rsid w:val="00F90D17"/>
    <w:rsid w:val="00F94859"/>
    <w:rsid w:val="00F9608F"/>
    <w:rsid w:val="00F97D10"/>
    <w:rsid w:val="00FC5406"/>
    <w:rsid w:val="00FD0380"/>
    <w:rsid w:val="00FD16A0"/>
    <w:rsid w:val="00FD3CB1"/>
    <w:rsid w:val="00FF47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412CC213"/>
  <w15:chartTrackingRefBased/>
  <w15:docId w15:val="{88C697BA-74B8-431F-BC28-EF645FDC7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954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739143">
      <w:bodyDiv w:val="1"/>
      <w:marLeft w:val="0"/>
      <w:marRight w:val="0"/>
      <w:marTop w:val="0"/>
      <w:marBottom w:val="0"/>
      <w:divBdr>
        <w:top w:val="none" w:sz="0" w:space="0" w:color="auto"/>
        <w:left w:val="none" w:sz="0" w:space="0" w:color="auto"/>
        <w:bottom w:val="none" w:sz="0" w:space="0" w:color="auto"/>
        <w:right w:val="none" w:sz="0" w:space="0" w:color="auto"/>
      </w:divBdr>
    </w:div>
    <w:div w:id="195987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X:\1%20-%20ACJ%20Office\LETTERHEAD\TEMPLATES%20-%20Helvetica%207pt\CJ%20Bonkalo%20-%20OCJ.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8B56CEC61F1B4FB9D300E7352CDF8E" ma:contentTypeVersion="13" ma:contentTypeDescription="Create a new document." ma:contentTypeScope="" ma:versionID="81aba67408b466b0642899d943167015">
  <xsd:schema xmlns:xsd="http://www.w3.org/2001/XMLSchema" xmlns:xs="http://www.w3.org/2001/XMLSchema" xmlns:p="http://schemas.microsoft.com/office/2006/metadata/properties" xmlns:ns3="f9a13bfb-5d94-4337-bb4f-4ce2f7690b19" xmlns:ns4="4f353be6-c34c-4881-9e28-488fe2bb5ba1" targetNamespace="http://schemas.microsoft.com/office/2006/metadata/properties" ma:root="true" ma:fieldsID="88d75c52fc605151b470a3dee700e1eb" ns3:_="" ns4:_="">
    <xsd:import namespace="f9a13bfb-5d94-4337-bb4f-4ce2f7690b19"/>
    <xsd:import namespace="4f353be6-c34c-4881-9e28-488fe2bb5ba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13bfb-5d94-4337-bb4f-4ce2f7690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353be6-c34c-4881-9e28-488fe2bb5ba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4E67D5-BD29-43A2-9B2F-A91B30A524F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f9a13bfb-5d94-4337-bb4f-4ce2f7690b19"/>
    <ds:schemaRef ds:uri="http://schemas.microsoft.com/office/infopath/2007/PartnerControls"/>
    <ds:schemaRef ds:uri="4f353be6-c34c-4881-9e28-488fe2bb5ba1"/>
    <ds:schemaRef ds:uri="http://www.w3.org/XML/1998/namespace"/>
    <ds:schemaRef ds:uri="http://purl.org/dc/dcmitype/"/>
  </ds:schemaRefs>
</ds:datastoreItem>
</file>

<file path=customXml/itemProps2.xml><?xml version="1.0" encoding="utf-8"?>
<ds:datastoreItem xmlns:ds="http://schemas.openxmlformats.org/officeDocument/2006/customXml" ds:itemID="{1DDEF96B-2E3E-4171-9144-690D5CC770F4}">
  <ds:schemaRefs>
    <ds:schemaRef ds:uri="http://schemas.microsoft.com/sharepoint/v3/contenttype/forms"/>
  </ds:schemaRefs>
</ds:datastoreItem>
</file>

<file path=customXml/itemProps3.xml><?xml version="1.0" encoding="utf-8"?>
<ds:datastoreItem xmlns:ds="http://schemas.openxmlformats.org/officeDocument/2006/customXml" ds:itemID="{FD2C2480-7F84-4050-891F-17957C7A8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13bfb-5d94-4337-bb4f-4ce2f7690b19"/>
    <ds:schemaRef ds:uri="4f353be6-c34c-4881-9e28-488fe2bb5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CJ Bonkalo - OCJ</Template>
  <TotalTime>0</TotalTime>
  <Pages>2</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LETTERHEAD TEMPLATE</vt:lpstr>
    </vt:vector>
  </TitlesOfParts>
  <Company>Justice Enterprise</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TEMPLATE</dc:title>
  <dc:subject/>
  <dc:creator>Authorized User</dc:creator>
  <cp:keywords/>
  <cp:lastModifiedBy>Krista</cp:lastModifiedBy>
  <cp:revision>2</cp:revision>
  <cp:lastPrinted>2022-03-31T19:54:00Z</cp:lastPrinted>
  <dcterms:created xsi:type="dcterms:W3CDTF">2022-03-31T19:55:00Z</dcterms:created>
  <dcterms:modified xsi:type="dcterms:W3CDTF">2022-03-31T19:55:00Z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0x010100708B56CEC61F1B4FB9D300E7352CDF8E</vt:lpwstr>
  </property>
  <property fmtid="{D5CDD505-2E9C-101B-9397-08002B2CF9AE}" pid="3" name="MSIP_Label_034a106e-6316-442c-ad35-738afd673d2b_Enabled">
    <vt:lpwstr>true</vt:lpwstr>
  </property>
  <property fmtid="{D5CDD505-2E9C-101B-9397-08002B2CF9AE}" pid="4" name="MSIP_Label_034a106e-6316-442c-ad35-738afd673d2b_SetDate">
    <vt:lpwstr>2021-11-22T16:08:58Z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6e8b4825-28bb-46a2-8e34-19d5581f8226</vt:lpwstr>
  </property>
  <property fmtid="{D5CDD505-2E9C-101B-9397-08002B2CF9AE}" pid="9" name="MSIP_Label_034a106e-6316-442c-ad35-738afd673d2b_ContentBits">
    <vt:lpwstr>0</vt:lpwstr>
  </property>
</Properties>
</file>